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01" w:rsidRPr="00B864A5" w:rsidRDefault="005C3501" w:rsidP="00B864A5">
      <w:pPr>
        <w:spacing w:line="360" w:lineRule="auto"/>
        <w:jc w:val="center"/>
        <w:rPr>
          <w:rFonts w:ascii="Arial Narrow" w:hAnsi="Arial Narrow" w:cs="Times New Roman"/>
          <w:b/>
        </w:rPr>
      </w:pPr>
      <w:r w:rsidRPr="00B864A5">
        <w:rPr>
          <w:rFonts w:ascii="Arial Narrow" w:hAnsi="Arial Narrow" w:cs="Times New Roman"/>
          <w:b/>
        </w:rPr>
        <w:t>Правила проведения и участия</w:t>
      </w:r>
      <w:r w:rsidR="00456EBD" w:rsidRPr="00B864A5">
        <w:rPr>
          <w:rFonts w:ascii="Arial Narrow" w:hAnsi="Arial Narrow" w:cs="Times New Roman"/>
          <w:b/>
        </w:rPr>
        <w:t xml:space="preserve"> в стимулирующем мероприятии</w:t>
      </w:r>
    </w:p>
    <w:p w:rsidR="006F480F" w:rsidRPr="00B864A5" w:rsidRDefault="00303437" w:rsidP="00B864A5">
      <w:pPr>
        <w:shd w:val="clear" w:color="auto" w:fill="FFFFFF"/>
        <w:spacing w:before="100" w:beforeAutospacing="1" w:after="100" w:afterAutospacing="1" w:line="360" w:lineRule="auto"/>
        <w:jc w:val="center"/>
        <w:rPr>
          <w:rFonts w:ascii="Arial Narrow" w:hAnsi="Arial Narrow" w:cs="Times New Roman"/>
          <w:b/>
        </w:rPr>
      </w:pPr>
      <w:r w:rsidRPr="00B864A5">
        <w:rPr>
          <w:rFonts w:ascii="Arial Narrow" w:hAnsi="Arial Narrow" w:cs="Times New Roman"/>
          <w:b/>
        </w:rPr>
        <w:t>«</w:t>
      </w:r>
      <w:r w:rsidR="00EE5E28" w:rsidRPr="00B864A5">
        <w:rPr>
          <w:rFonts w:ascii="Arial Narrow" w:eastAsia="Times New Roman" w:hAnsi="Arial Narrow" w:cs="Times New Roman"/>
          <w:b/>
        </w:rPr>
        <w:t>Выиграй сноуборд или запас топлива</w:t>
      </w:r>
      <w:r w:rsidRPr="00B864A5">
        <w:rPr>
          <w:rFonts w:ascii="Arial Narrow" w:hAnsi="Arial Narrow" w:cs="Times New Roman"/>
          <w:b/>
        </w:rPr>
        <w:t>»</w:t>
      </w:r>
    </w:p>
    <w:p w:rsidR="003758A8" w:rsidRPr="00B864A5" w:rsidRDefault="003758A8" w:rsidP="00B864A5">
      <w:pPr>
        <w:spacing w:line="360" w:lineRule="auto"/>
        <w:jc w:val="both"/>
        <w:rPr>
          <w:rFonts w:ascii="Arial Narrow" w:hAnsi="Arial Narrow" w:cs="Times New Roman"/>
        </w:rPr>
      </w:pPr>
      <w:r w:rsidRPr="00B864A5">
        <w:rPr>
          <w:rFonts w:ascii="Arial Narrow" w:hAnsi="Arial Narrow" w:cs="Times New Roman"/>
        </w:rPr>
        <w:t xml:space="preserve">Настоящее стимулирующее мероприятие под названием </w:t>
      </w:r>
      <w:r w:rsidR="006F480F" w:rsidRPr="00B864A5">
        <w:rPr>
          <w:rFonts w:ascii="Arial Narrow" w:hAnsi="Arial Narrow" w:cs="Times New Roman"/>
        </w:rPr>
        <w:t>«</w:t>
      </w:r>
      <w:r w:rsidR="00EE5E28" w:rsidRPr="00B864A5">
        <w:rPr>
          <w:rFonts w:ascii="Arial Narrow" w:eastAsia="Times New Roman" w:hAnsi="Arial Narrow" w:cs="Times New Roman"/>
        </w:rPr>
        <w:t>Выиграй сноуборд или запас топлива</w:t>
      </w:r>
      <w:r w:rsidR="00EE5E28" w:rsidRPr="00B864A5" w:rsidDel="00EE5E28">
        <w:rPr>
          <w:rFonts w:ascii="Arial Narrow" w:hAnsi="Arial Narrow"/>
        </w:rPr>
        <w:t xml:space="preserve"> </w:t>
      </w:r>
      <w:r w:rsidRPr="00B864A5">
        <w:rPr>
          <w:rFonts w:ascii="Arial Narrow" w:hAnsi="Arial Narrow" w:cs="Times New Roman"/>
        </w:rPr>
        <w:t>» (далее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стимулирование продаж продукции, указанной в разделе «Цели и задачи Акции» в настоящих Правилах.</w:t>
      </w:r>
    </w:p>
    <w:p w:rsidR="005B2CD1" w:rsidRPr="00B864A5" w:rsidRDefault="003758A8" w:rsidP="00B864A5">
      <w:pPr>
        <w:spacing w:line="360" w:lineRule="auto"/>
        <w:jc w:val="both"/>
        <w:rPr>
          <w:rFonts w:ascii="Arial Narrow" w:hAnsi="Arial Narrow" w:cs="Times New Roman"/>
        </w:rPr>
      </w:pPr>
      <w:r w:rsidRPr="00B864A5">
        <w:rPr>
          <w:rFonts w:ascii="Arial Narrow" w:hAnsi="Arial Narrow" w:cs="Times New Roman"/>
        </w:rPr>
        <w:t>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w:t>
      </w:r>
      <w:r w:rsidR="00572F9A" w:rsidRPr="00B864A5">
        <w:rPr>
          <w:rFonts w:ascii="Arial Narrow" w:hAnsi="Arial Narrow" w:cs="Times New Roman"/>
        </w:rPr>
        <w:t xml:space="preserve">ия размещается на промо-сайте: </w:t>
      </w:r>
      <w:r w:rsidR="00A078F0" w:rsidRPr="00B864A5">
        <w:rPr>
          <w:rFonts w:ascii="Arial Narrow" w:hAnsi="Arial Narrow" w:cs="Times New Roman"/>
          <w:lang w:val="en-US"/>
        </w:rPr>
        <w:t>www</w:t>
      </w:r>
      <w:r w:rsidR="00A078F0" w:rsidRPr="00B864A5">
        <w:rPr>
          <w:rFonts w:ascii="Arial Narrow" w:hAnsi="Arial Narrow" w:cs="Times New Roman"/>
        </w:rPr>
        <w:t>.</w:t>
      </w:r>
      <w:proofErr w:type="spellStart"/>
      <w:r w:rsidR="00A078F0" w:rsidRPr="00B864A5">
        <w:rPr>
          <w:rFonts w:ascii="Arial Narrow" w:hAnsi="Arial Narrow" w:cs="Times New Roman"/>
          <w:lang w:val="en-US"/>
        </w:rPr>
        <w:t>ccpromo</w:t>
      </w:r>
      <w:proofErr w:type="spellEnd"/>
      <w:r w:rsidR="00A078F0" w:rsidRPr="00B864A5">
        <w:rPr>
          <w:rFonts w:ascii="Arial Narrow" w:hAnsi="Arial Narrow" w:cs="Times New Roman"/>
        </w:rPr>
        <w:t>.</w:t>
      </w:r>
      <w:proofErr w:type="spellStart"/>
      <w:r w:rsidR="00A078F0" w:rsidRPr="00B864A5">
        <w:rPr>
          <w:rFonts w:ascii="Arial Narrow" w:hAnsi="Arial Narrow" w:cs="Times New Roman"/>
          <w:lang w:val="en-US"/>
        </w:rPr>
        <w:t>ru</w:t>
      </w:r>
      <w:proofErr w:type="spellEnd"/>
      <w:r w:rsidR="00572F9A" w:rsidRPr="00B864A5">
        <w:rPr>
          <w:rFonts w:ascii="Arial Narrow" w:hAnsi="Arial Narrow" w:cs="Times New Roman"/>
        </w:rPr>
        <w:t xml:space="preserve"> </w:t>
      </w:r>
      <w:r w:rsidR="005B2CD1" w:rsidRPr="00B864A5">
        <w:rPr>
          <w:rFonts w:ascii="Arial Narrow" w:hAnsi="Arial Narrow" w:cs="Times New Roman"/>
        </w:rPr>
        <w:t>(далее по тексту – «</w:t>
      </w:r>
      <w:r w:rsidR="005B2CD1" w:rsidRPr="00B864A5">
        <w:rPr>
          <w:rFonts w:ascii="Arial Narrow" w:hAnsi="Arial Narrow" w:cs="Times New Roman"/>
          <w:b/>
        </w:rPr>
        <w:t>Сайт</w:t>
      </w:r>
      <w:r w:rsidR="005B2CD1" w:rsidRPr="00B864A5">
        <w:rPr>
          <w:rFonts w:ascii="Arial Narrow" w:hAnsi="Arial Narrow" w:cs="Times New Roman"/>
        </w:rPr>
        <w:t>»).</w:t>
      </w:r>
    </w:p>
    <w:p w:rsidR="003758A8" w:rsidRPr="00B864A5" w:rsidRDefault="003758A8" w:rsidP="00B864A5">
      <w:pPr>
        <w:spacing w:line="360" w:lineRule="auto"/>
        <w:jc w:val="both"/>
        <w:rPr>
          <w:rFonts w:ascii="Arial Narrow" w:hAnsi="Arial Narrow" w:cs="Times New Roman"/>
        </w:rPr>
      </w:pPr>
      <w:r w:rsidRPr="00B864A5">
        <w:rPr>
          <w:rFonts w:ascii="Arial Narrow" w:hAnsi="Arial Narrow" w:cs="Times New Roman"/>
        </w:rPr>
        <w:t>Цели и задачи акции:</w:t>
      </w:r>
    </w:p>
    <w:p w:rsidR="003758A8" w:rsidRPr="00B864A5" w:rsidRDefault="003758A8" w:rsidP="00B864A5">
      <w:pPr>
        <w:spacing w:line="360" w:lineRule="auto"/>
        <w:jc w:val="both"/>
        <w:rPr>
          <w:rFonts w:ascii="Arial Narrow" w:hAnsi="Arial Narrow" w:cs="Times New Roman"/>
        </w:rPr>
      </w:pPr>
      <w:r w:rsidRPr="00B864A5">
        <w:rPr>
          <w:rFonts w:ascii="Arial Narrow" w:hAnsi="Arial Narrow" w:cs="Times New Roman"/>
        </w:rPr>
        <w:t>Привлечение внимание потребителей к:</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напитку безалкогольному сильногазированному под товарным знаком «</w:t>
      </w:r>
      <w:proofErr w:type="spellStart"/>
      <w:proofErr w:type="gramStart"/>
      <w:r w:rsidRPr="00B864A5">
        <w:rPr>
          <w:rFonts w:ascii="Arial Narrow" w:hAnsi="Arial Narrow" w:cs="Times New Roman"/>
        </w:rPr>
        <w:t>С</w:t>
      </w:r>
      <w:proofErr w:type="gramEnd"/>
      <w:r w:rsidRPr="00B864A5">
        <w:rPr>
          <w:rFonts w:ascii="Arial Narrow" w:hAnsi="Arial Narrow" w:cs="Times New Roman"/>
        </w:rPr>
        <w:t>oca-Cola</w:t>
      </w:r>
      <w:proofErr w:type="spellEnd"/>
      <w:r w:rsidRPr="00B864A5">
        <w:rPr>
          <w:rFonts w:ascii="Arial Narrow" w:hAnsi="Arial Narrow" w:cs="Times New Roman"/>
        </w:rPr>
        <w:t>»;</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напитку безалкогольному сильногазированному «</w:t>
      </w:r>
      <w:proofErr w:type="spellStart"/>
      <w:r w:rsidRPr="00B864A5">
        <w:rPr>
          <w:rFonts w:ascii="Arial Narrow" w:hAnsi="Arial Narrow" w:cs="Times New Roman"/>
        </w:rPr>
        <w:t>Сoca-Cola</w:t>
      </w:r>
      <w:proofErr w:type="spellEnd"/>
      <w:r w:rsidRPr="00B864A5">
        <w:rPr>
          <w:rFonts w:ascii="Arial Narrow" w:hAnsi="Arial Narrow" w:cs="Times New Roman"/>
        </w:rPr>
        <w:t xml:space="preserve"> без сахара»;</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напитку безалкогольному сильногазированному под товарным знаком «</w:t>
      </w:r>
      <w:r w:rsidR="0002536A" w:rsidRPr="00B864A5">
        <w:rPr>
          <w:rFonts w:ascii="Arial Narrow" w:hAnsi="Arial Narrow" w:cs="Times New Roman"/>
          <w:lang w:val="en-US"/>
        </w:rPr>
        <w:t>Cherry</w:t>
      </w:r>
      <w:r w:rsidR="0002536A" w:rsidRPr="00B864A5">
        <w:rPr>
          <w:rFonts w:ascii="Arial Narrow" w:hAnsi="Arial Narrow" w:cs="Times New Roman"/>
        </w:rPr>
        <w:t xml:space="preserve"> </w:t>
      </w:r>
      <w:proofErr w:type="spellStart"/>
      <w:proofErr w:type="gramStart"/>
      <w:r w:rsidRPr="00B864A5">
        <w:rPr>
          <w:rFonts w:ascii="Arial Narrow" w:hAnsi="Arial Narrow" w:cs="Times New Roman"/>
        </w:rPr>
        <w:t>С</w:t>
      </w:r>
      <w:proofErr w:type="gramEnd"/>
      <w:r w:rsidRPr="00B864A5">
        <w:rPr>
          <w:rFonts w:ascii="Arial Narrow" w:hAnsi="Arial Narrow" w:cs="Times New Roman"/>
        </w:rPr>
        <w:t>oca-Cola</w:t>
      </w:r>
      <w:proofErr w:type="spellEnd"/>
      <w:r w:rsidRPr="00B864A5">
        <w:rPr>
          <w:rFonts w:ascii="Arial Narrow" w:hAnsi="Arial Narrow" w:cs="Times New Roman"/>
        </w:rPr>
        <w:t>»;</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напитку безалкогольному сильногазированному под товарным знаком «</w:t>
      </w:r>
      <w:r w:rsidR="0002536A" w:rsidRPr="00B864A5">
        <w:rPr>
          <w:rFonts w:ascii="Arial Narrow" w:hAnsi="Arial Narrow" w:cs="Times New Roman"/>
          <w:lang w:val="en-US"/>
        </w:rPr>
        <w:t>Vanilla</w:t>
      </w:r>
      <w:r w:rsidR="0002536A" w:rsidRPr="00B864A5">
        <w:rPr>
          <w:rFonts w:ascii="Arial Narrow" w:hAnsi="Arial Narrow" w:cs="Times New Roman"/>
        </w:rPr>
        <w:t xml:space="preserve"> </w:t>
      </w:r>
      <w:proofErr w:type="spellStart"/>
      <w:proofErr w:type="gramStart"/>
      <w:r w:rsidRPr="00B864A5">
        <w:rPr>
          <w:rFonts w:ascii="Arial Narrow" w:hAnsi="Arial Narrow" w:cs="Times New Roman"/>
        </w:rPr>
        <w:t>С</w:t>
      </w:r>
      <w:proofErr w:type="gramEnd"/>
      <w:r w:rsidRPr="00B864A5">
        <w:rPr>
          <w:rFonts w:ascii="Arial Narrow" w:hAnsi="Arial Narrow" w:cs="Times New Roman"/>
        </w:rPr>
        <w:t>oca-Cola</w:t>
      </w:r>
      <w:proofErr w:type="spellEnd"/>
      <w:r w:rsidRPr="00B864A5">
        <w:rPr>
          <w:rFonts w:ascii="Arial Narrow" w:hAnsi="Arial Narrow" w:cs="Times New Roman"/>
        </w:rPr>
        <w:t>»;</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xml:space="preserve">- напитку безалкогольному сильногазированному </w:t>
      </w:r>
      <w:r w:rsidR="00B96027" w:rsidRPr="00B864A5">
        <w:rPr>
          <w:rFonts w:ascii="Arial Narrow" w:hAnsi="Arial Narrow" w:cs="Times New Roman"/>
        </w:rPr>
        <w:t>«</w:t>
      </w:r>
      <w:r w:rsidR="009B08E2">
        <w:rPr>
          <w:rFonts w:ascii="Arial Narrow" w:hAnsi="Arial Narrow" w:cs="Times New Roman"/>
        </w:rPr>
        <w:t>Фанта</w:t>
      </w:r>
      <w:r w:rsidRPr="00B864A5">
        <w:rPr>
          <w:rFonts w:ascii="Arial Narrow" w:hAnsi="Arial Narrow" w:cs="Times New Roman"/>
        </w:rPr>
        <w:t>» Апельсин с витамином</w:t>
      </w:r>
      <w:proofErr w:type="gramStart"/>
      <w:r w:rsidRPr="00B864A5">
        <w:rPr>
          <w:rFonts w:ascii="Arial Narrow" w:hAnsi="Arial Narrow" w:cs="Times New Roman"/>
        </w:rPr>
        <w:t xml:space="preserve"> С</w:t>
      </w:r>
      <w:proofErr w:type="gramEnd"/>
      <w:r w:rsidRPr="00B864A5">
        <w:rPr>
          <w:rFonts w:ascii="Arial Narrow" w:hAnsi="Arial Narrow" w:cs="Times New Roman"/>
        </w:rPr>
        <w:t>»;</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xml:space="preserve">- напитку безалкогольному сильногазированному </w:t>
      </w:r>
      <w:r w:rsidR="00B96027" w:rsidRPr="00B864A5">
        <w:rPr>
          <w:rFonts w:ascii="Arial Narrow" w:hAnsi="Arial Narrow" w:cs="Times New Roman"/>
        </w:rPr>
        <w:t>«</w:t>
      </w:r>
      <w:r w:rsidR="009B08E2">
        <w:rPr>
          <w:rFonts w:ascii="Arial Narrow" w:hAnsi="Arial Narrow" w:cs="Times New Roman"/>
        </w:rPr>
        <w:t>Фанта</w:t>
      </w:r>
      <w:r w:rsidRPr="00B864A5">
        <w:rPr>
          <w:rFonts w:ascii="Arial Narrow" w:hAnsi="Arial Narrow" w:cs="Times New Roman"/>
        </w:rPr>
        <w:t>» Цитрус;</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xml:space="preserve">- напитку безалкогольному сильногазированному </w:t>
      </w:r>
      <w:r w:rsidR="00B96027" w:rsidRPr="00B864A5">
        <w:rPr>
          <w:rFonts w:ascii="Arial Narrow" w:hAnsi="Arial Narrow" w:cs="Times New Roman"/>
        </w:rPr>
        <w:t>«</w:t>
      </w:r>
      <w:r w:rsidR="009B08E2">
        <w:rPr>
          <w:rFonts w:ascii="Arial Narrow" w:hAnsi="Arial Narrow" w:cs="Times New Roman"/>
        </w:rPr>
        <w:t>Фанта</w:t>
      </w:r>
      <w:r w:rsidRPr="00B864A5">
        <w:rPr>
          <w:rFonts w:ascii="Arial Narrow" w:hAnsi="Arial Narrow" w:cs="Times New Roman"/>
        </w:rPr>
        <w:t>» Груша;</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напитку безалкогольному сильногазированному</w:t>
      </w:r>
      <w:r w:rsidR="009B08E2">
        <w:rPr>
          <w:rFonts w:ascii="Arial Narrow" w:hAnsi="Arial Narrow" w:cs="Times New Roman"/>
        </w:rPr>
        <w:t xml:space="preserve"> под товарным знаком</w:t>
      </w:r>
      <w:r w:rsidRPr="00B864A5">
        <w:rPr>
          <w:rFonts w:ascii="Arial Narrow" w:hAnsi="Arial Narrow" w:cs="Times New Roman"/>
        </w:rPr>
        <w:t xml:space="preserve"> </w:t>
      </w:r>
      <w:r w:rsidR="00B96027" w:rsidRPr="00B864A5">
        <w:rPr>
          <w:rFonts w:ascii="Arial Narrow" w:hAnsi="Arial Narrow" w:cs="Times New Roman"/>
        </w:rPr>
        <w:t>«</w:t>
      </w:r>
      <w:proofErr w:type="spellStart"/>
      <w:r w:rsidR="00B96027" w:rsidRPr="00B864A5">
        <w:rPr>
          <w:rFonts w:ascii="Arial Narrow" w:hAnsi="Arial Narrow" w:cs="Times New Roman"/>
        </w:rPr>
        <w:t>Sprite</w:t>
      </w:r>
      <w:proofErr w:type="spellEnd"/>
      <w:r w:rsidRPr="00B864A5">
        <w:rPr>
          <w:rFonts w:ascii="Arial Narrow" w:hAnsi="Arial Narrow" w:cs="Times New Roman"/>
        </w:rPr>
        <w:t>»</w:t>
      </w:r>
      <w:r w:rsidR="00B96027" w:rsidRPr="00B864A5">
        <w:rPr>
          <w:rFonts w:ascii="Arial Narrow" w:hAnsi="Arial Narrow" w:cs="Times New Roman"/>
        </w:rPr>
        <w:t>;</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xml:space="preserve">- Укрепление позитивного имиджа компании ООО «Кока-Кола </w:t>
      </w:r>
      <w:proofErr w:type="spellStart"/>
      <w:r w:rsidRPr="00B864A5">
        <w:rPr>
          <w:rFonts w:ascii="Arial Narrow" w:hAnsi="Arial Narrow" w:cs="Times New Roman"/>
        </w:rPr>
        <w:t>ЭйчБиСи</w:t>
      </w:r>
      <w:proofErr w:type="spellEnd"/>
      <w:r w:rsidRPr="00B864A5">
        <w:rPr>
          <w:rFonts w:ascii="Arial Narrow" w:hAnsi="Arial Narrow" w:cs="Times New Roman"/>
        </w:rPr>
        <w:t xml:space="preserve"> Евразия», а также товарных знаков «</w:t>
      </w:r>
      <w:proofErr w:type="spellStart"/>
      <w:proofErr w:type="gramStart"/>
      <w:r w:rsidRPr="00B864A5">
        <w:rPr>
          <w:rFonts w:ascii="Arial Narrow" w:hAnsi="Arial Narrow" w:cs="Times New Roman"/>
        </w:rPr>
        <w:t>С</w:t>
      </w:r>
      <w:proofErr w:type="gramEnd"/>
      <w:r w:rsidRPr="00B864A5">
        <w:rPr>
          <w:rFonts w:ascii="Arial Narrow" w:hAnsi="Arial Narrow" w:cs="Times New Roman"/>
        </w:rPr>
        <w:t>oca-Сola</w:t>
      </w:r>
      <w:proofErr w:type="spellEnd"/>
      <w:r w:rsidRPr="00B864A5">
        <w:rPr>
          <w:rFonts w:ascii="Arial Narrow" w:hAnsi="Arial Narrow" w:cs="Times New Roman"/>
        </w:rPr>
        <w:t>», «</w:t>
      </w:r>
      <w:proofErr w:type="spellStart"/>
      <w:r w:rsidRPr="00B864A5">
        <w:rPr>
          <w:rFonts w:ascii="Arial Narrow" w:hAnsi="Arial Narrow" w:cs="Times New Roman"/>
        </w:rPr>
        <w:t>Сoca-Cola</w:t>
      </w:r>
      <w:proofErr w:type="spellEnd"/>
      <w:r w:rsidRPr="00B864A5">
        <w:rPr>
          <w:rFonts w:ascii="Arial Narrow" w:hAnsi="Arial Narrow" w:cs="Times New Roman"/>
        </w:rPr>
        <w:t xml:space="preserve"> </w:t>
      </w:r>
      <w:proofErr w:type="spellStart"/>
      <w:r w:rsidRPr="00B864A5">
        <w:rPr>
          <w:rFonts w:ascii="Arial Narrow" w:hAnsi="Arial Narrow" w:cs="Times New Roman"/>
        </w:rPr>
        <w:t>Zero</w:t>
      </w:r>
      <w:proofErr w:type="spellEnd"/>
      <w:r w:rsidRPr="00B864A5">
        <w:rPr>
          <w:rFonts w:ascii="Arial Narrow" w:hAnsi="Arial Narrow" w:cs="Times New Roman"/>
        </w:rPr>
        <w:t>», «</w:t>
      </w:r>
      <w:r w:rsidR="009B08E2" w:rsidRPr="00B864A5">
        <w:rPr>
          <w:rFonts w:ascii="Arial Narrow" w:hAnsi="Arial Narrow" w:cs="Times New Roman"/>
          <w:lang w:val="en-US"/>
        </w:rPr>
        <w:t>Cherry</w:t>
      </w:r>
      <w:r w:rsidR="009B08E2" w:rsidRPr="00B864A5">
        <w:rPr>
          <w:rFonts w:ascii="Arial Narrow" w:hAnsi="Arial Narrow" w:cs="Times New Roman"/>
        </w:rPr>
        <w:t xml:space="preserve"> </w:t>
      </w:r>
      <w:proofErr w:type="spellStart"/>
      <w:r w:rsidRPr="00B864A5">
        <w:rPr>
          <w:rFonts w:ascii="Arial Narrow" w:hAnsi="Arial Narrow" w:cs="Times New Roman"/>
        </w:rPr>
        <w:t>Сoca-Cola</w:t>
      </w:r>
      <w:proofErr w:type="spellEnd"/>
      <w:r w:rsidRPr="00B864A5">
        <w:rPr>
          <w:rFonts w:ascii="Arial Narrow" w:hAnsi="Arial Narrow" w:cs="Times New Roman"/>
        </w:rPr>
        <w:t>», «</w:t>
      </w:r>
      <w:r w:rsidR="009B08E2" w:rsidRPr="00B864A5">
        <w:rPr>
          <w:rFonts w:ascii="Arial Narrow" w:hAnsi="Arial Narrow" w:cs="Times New Roman"/>
          <w:lang w:val="en-US"/>
        </w:rPr>
        <w:t>Vanilla</w:t>
      </w:r>
      <w:r w:rsidR="009B08E2" w:rsidRPr="00B864A5">
        <w:rPr>
          <w:rFonts w:ascii="Arial Narrow" w:hAnsi="Arial Narrow" w:cs="Times New Roman"/>
        </w:rPr>
        <w:t xml:space="preserve"> </w:t>
      </w:r>
      <w:proofErr w:type="spellStart"/>
      <w:r w:rsidRPr="00B864A5">
        <w:rPr>
          <w:rFonts w:ascii="Arial Narrow" w:hAnsi="Arial Narrow" w:cs="Times New Roman"/>
        </w:rPr>
        <w:t>Сoca-Cola</w:t>
      </w:r>
      <w:proofErr w:type="spellEnd"/>
      <w:r w:rsidRPr="00B864A5">
        <w:rPr>
          <w:rFonts w:ascii="Arial Narrow" w:hAnsi="Arial Narrow" w:cs="Times New Roman"/>
        </w:rPr>
        <w:t>»</w:t>
      </w:r>
      <w:r w:rsidR="00262A15" w:rsidRPr="00B864A5">
        <w:rPr>
          <w:rFonts w:ascii="Arial Narrow" w:hAnsi="Arial Narrow" w:cs="Times New Roman"/>
        </w:rPr>
        <w:t>,</w:t>
      </w:r>
      <w:r w:rsidRPr="00B864A5">
        <w:rPr>
          <w:rFonts w:ascii="Arial Narrow" w:hAnsi="Arial Narrow" w:cs="Times New Roman"/>
        </w:rPr>
        <w:t xml:space="preserve"> «</w:t>
      </w:r>
      <w:r w:rsidRPr="00B864A5">
        <w:rPr>
          <w:rFonts w:ascii="Arial Narrow" w:hAnsi="Arial Narrow" w:cs="Times New Roman"/>
          <w:lang w:val="en-US"/>
        </w:rPr>
        <w:t>Sprite</w:t>
      </w:r>
      <w:r w:rsidRPr="00B864A5">
        <w:rPr>
          <w:rFonts w:ascii="Arial Narrow" w:hAnsi="Arial Narrow" w:cs="Times New Roman"/>
        </w:rPr>
        <w:t>», «</w:t>
      </w:r>
      <w:r w:rsidRPr="00B864A5">
        <w:rPr>
          <w:rFonts w:ascii="Arial Narrow" w:hAnsi="Arial Narrow" w:cs="Times New Roman"/>
          <w:lang w:val="en-US"/>
        </w:rPr>
        <w:t>Fanta</w:t>
      </w:r>
      <w:r w:rsidRPr="00B864A5">
        <w:rPr>
          <w:rFonts w:ascii="Arial Narrow" w:hAnsi="Arial Narrow" w:cs="Times New Roman"/>
        </w:rPr>
        <w:t>» на российском рынке.</w:t>
      </w:r>
    </w:p>
    <w:p w:rsidR="00D00CBF" w:rsidRPr="00B864A5" w:rsidRDefault="00D00CBF" w:rsidP="00B864A5">
      <w:pPr>
        <w:spacing w:line="360" w:lineRule="auto"/>
        <w:jc w:val="both"/>
        <w:rPr>
          <w:rFonts w:ascii="Arial Narrow" w:hAnsi="Arial Narrow" w:cs="Times New Roman"/>
        </w:rPr>
      </w:pPr>
      <w:r w:rsidRPr="00B864A5">
        <w:rPr>
          <w:rFonts w:ascii="Arial Narrow" w:hAnsi="Arial Narrow" w:cs="Times New Roman"/>
        </w:rPr>
        <w:t>- Повышение продаж безалкогольных напитков под вышеуказанными товарными знаками.</w:t>
      </w:r>
    </w:p>
    <w:p w:rsidR="004004F0" w:rsidRPr="00B864A5" w:rsidRDefault="004004F0" w:rsidP="00B864A5">
      <w:pPr>
        <w:spacing w:line="360" w:lineRule="auto"/>
        <w:jc w:val="both"/>
        <w:rPr>
          <w:rFonts w:ascii="Arial Narrow" w:hAnsi="Arial Narrow" w:cs="Times New Roman"/>
          <w:b/>
        </w:rPr>
      </w:pPr>
    </w:p>
    <w:p w:rsidR="00D00CBF" w:rsidRPr="00B864A5" w:rsidRDefault="00D00CBF" w:rsidP="00B864A5">
      <w:pPr>
        <w:spacing w:line="360" w:lineRule="auto"/>
        <w:jc w:val="both"/>
        <w:rPr>
          <w:rFonts w:ascii="Arial Narrow" w:hAnsi="Arial Narrow" w:cs="Times New Roman"/>
          <w:b/>
        </w:rPr>
      </w:pPr>
    </w:p>
    <w:p w:rsidR="0049022C" w:rsidRPr="00B864A5" w:rsidRDefault="0049022C" w:rsidP="00B864A5">
      <w:pPr>
        <w:spacing w:line="360" w:lineRule="auto"/>
        <w:jc w:val="both"/>
        <w:rPr>
          <w:rFonts w:ascii="Arial Narrow" w:hAnsi="Arial Narrow" w:cs="Times New Roman"/>
          <w:b/>
        </w:rPr>
      </w:pPr>
    </w:p>
    <w:p w:rsidR="0049022C" w:rsidRPr="00B864A5" w:rsidRDefault="0049022C" w:rsidP="00B864A5">
      <w:pPr>
        <w:spacing w:line="360" w:lineRule="auto"/>
        <w:jc w:val="both"/>
        <w:rPr>
          <w:rFonts w:ascii="Arial Narrow" w:hAnsi="Arial Narrow" w:cs="Times New Roman"/>
          <w:b/>
        </w:rPr>
      </w:pPr>
    </w:p>
    <w:p w:rsidR="005C3501" w:rsidRPr="00B864A5" w:rsidRDefault="00473164" w:rsidP="00B864A5">
      <w:pPr>
        <w:spacing w:line="360" w:lineRule="auto"/>
        <w:jc w:val="both"/>
        <w:rPr>
          <w:rFonts w:ascii="Arial Narrow" w:hAnsi="Arial Narrow" w:cs="Times New Roman"/>
          <w:b/>
        </w:rPr>
      </w:pPr>
      <w:r w:rsidRPr="00B864A5">
        <w:rPr>
          <w:rFonts w:ascii="Arial Narrow" w:hAnsi="Arial Narrow" w:cs="Times New Roman"/>
          <w:b/>
        </w:rPr>
        <w:lastRenderedPageBreak/>
        <w:t>1. Общие положения.</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1.1. Организатором Акции, то есть юридическим лицом, созданным в соответствии с законодательством Российской Федерации, организующ</w:t>
      </w:r>
      <w:r w:rsidR="00A36EB7" w:rsidRPr="00B864A5">
        <w:rPr>
          <w:rFonts w:ascii="Arial Narrow" w:hAnsi="Arial Narrow" w:cs="Times New Roman"/>
        </w:rPr>
        <w:t>и</w:t>
      </w:r>
      <w:r w:rsidRPr="00B864A5">
        <w:rPr>
          <w:rFonts w:ascii="Arial Narrow" w:hAnsi="Arial Narrow" w:cs="Times New Roman"/>
        </w:rPr>
        <w:t>м проведе</w:t>
      </w:r>
      <w:r w:rsidR="007D5D35" w:rsidRPr="00B864A5">
        <w:rPr>
          <w:rFonts w:ascii="Arial Narrow" w:hAnsi="Arial Narrow" w:cs="Times New Roman"/>
        </w:rPr>
        <w:t>ние Акции</w:t>
      </w:r>
      <w:r w:rsidR="006353C3" w:rsidRPr="00B864A5">
        <w:rPr>
          <w:rFonts w:ascii="Arial Narrow" w:hAnsi="Arial Narrow" w:cs="Times New Roman"/>
        </w:rPr>
        <w:t>,</w:t>
      </w:r>
      <w:r w:rsidR="007D5D35" w:rsidRPr="00B864A5">
        <w:rPr>
          <w:rFonts w:ascii="Arial Narrow" w:hAnsi="Arial Narrow" w:cs="Times New Roman"/>
        </w:rPr>
        <w:t xml:space="preserve"> </w:t>
      </w:r>
      <w:r w:rsidRPr="00B864A5">
        <w:rPr>
          <w:rFonts w:ascii="Arial Narrow" w:hAnsi="Arial Narrow" w:cs="Times New Roman"/>
        </w:rPr>
        <w:t>является Общество с ограниченной ответственностью «Эффект» (далее – «Организатор»).</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Юридический адрес: 191028, РФ, г. Санкт-Петербург, Соляной пер. д. 16, литера А, пом. 15-Н</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Фактический адрес: 191028, РФ, г. Санкт-Петербург, Соляной пер. д. 16, литера А, пом. 15-Н</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Телефон: (812) 600-68-69</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ОГРН 1037821129631</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ИНН 7810310980 /КПП 784101001</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БИК: 044030704</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Кор/</w:t>
      </w:r>
      <w:proofErr w:type="spellStart"/>
      <w:r w:rsidRPr="00B864A5">
        <w:rPr>
          <w:rFonts w:ascii="Arial Narrow" w:hAnsi="Arial Narrow" w:cs="Times New Roman"/>
        </w:rPr>
        <w:t>сч</w:t>
      </w:r>
      <w:proofErr w:type="spellEnd"/>
      <w:r w:rsidRPr="00B864A5">
        <w:rPr>
          <w:rFonts w:ascii="Arial Narrow" w:hAnsi="Arial Narrow" w:cs="Times New Roman"/>
        </w:rPr>
        <w:t xml:space="preserve"> 30101810200000000704</w:t>
      </w:r>
    </w:p>
    <w:p w:rsidR="00384C1F"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Расчетный счет 40702810039040000724</w:t>
      </w:r>
    </w:p>
    <w:p w:rsidR="00A304B9" w:rsidRPr="00B864A5" w:rsidRDefault="00384C1F" w:rsidP="00B864A5">
      <w:pPr>
        <w:spacing w:line="360" w:lineRule="auto"/>
        <w:jc w:val="both"/>
        <w:rPr>
          <w:rFonts w:ascii="Arial Narrow" w:hAnsi="Arial Narrow" w:cs="Times New Roman"/>
        </w:rPr>
      </w:pPr>
      <w:r w:rsidRPr="00B864A5">
        <w:rPr>
          <w:rFonts w:ascii="Arial Narrow" w:hAnsi="Arial Narrow" w:cs="Times New Roman"/>
        </w:rPr>
        <w:t>счет в  ФИЛИАЛЕ  ОПЕРУ-5 ПАО  БАНК ВТБ В Г. САНКТ-ПЕТЕРБУРГЕ</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1.2. Сроки проведения Акции:</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 xml:space="preserve">1.2.1. Общий срок проведения Акции: с </w:t>
      </w:r>
      <w:r w:rsidR="00044FD3" w:rsidRPr="00B864A5">
        <w:rPr>
          <w:rFonts w:ascii="Arial Narrow" w:hAnsi="Arial Narrow" w:cs="Times New Roman"/>
        </w:rPr>
        <w:t xml:space="preserve">01 </w:t>
      </w:r>
      <w:r w:rsidR="0016519F" w:rsidRPr="00B864A5">
        <w:rPr>
          <w:rFonts w:ascii="Arial Narrow" w:hAnsi="Arial Narrow" w:cs="Times New Roman"/>
        </w:rPr>
        <w:t>декабря</w:t>
      </w:r>
      <w:r w:rsidR="00C85D4E" w:rsidRPr="00B864A5">
        <w:rPr>
          <w:rFonts w:ascii="Arial Narrow" w:hAnsi="Arial Narrow" w:cs="Times New Roman"/>
        </w:rPr>
        <w:t xml:space="preserve"> 2019</w:t>
      </w:r>
      <w:r w:rsidRPr="00B864A5">
        <w:rPr>
          <w:rFonts w:ascii="Arial Narrow" w:hAnsi="Arial Narrow" w:cs="Times New Roman"/>
        </w:rPr>
        <w:t xml:space="preserve"> года по </w:t>
      </w:r>
      <w:r w:rsidR="0016519F" w:rsidRPr="00B864A5">
        <w:rPr>
          <w:rFonts w:ascii="Arial Narrow" w:hAnsi="Arial Narrow" w:cs="Times New Roman"/>
        </w:rPr>
        <w:t>29 февраля</w:t>
      </w:r>
      <w:r w:rsidR="00C85D4E" w:rsidRPr="00B864A5">
        <w:rPr>
          <w:rFonts w:ascii="Arial Narrow" w:hAnsi="Arial Narrow" w:cs="Times New Roman"/>
        </w:rPr>
        <w:t xml:space="preserve"> 20</w:t>
      </w:r>
      <w:r w:rsidR="0016519F" w:rsidRPr="00B864A5">
        <w:rPr>
          <w:rFonts w:ascii="Arial Narrow" w:hAnsi="Arial Narrow" w:cs="Times New Roman"/>
        </w:rPr>
        <w:t>20</w:t>
      </w:r>
      <w:r w:rsidRPr="00B864A5">
        <w:rPr>
          <w:rFonts w:ascii="Arial Narrow" w:hAnsi="Arial Narrow" w:cs="Times New Roman"/>
        </w:rPr>
        <w:t xml:space="preserve"> года.</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 xml:space="preserve">1.2.2. Срок регистрации участников Акции для участия в Акции в период с </w:t>
      </w:r>
      <w:r w:rsidR="00044FD3" w:rsidRPr="00B864A5">
        <w:rPr>
          <w:rFonts w:ascii="Arial Narrow" w:hAnsi="Arial Narrow" w:cs="Times New Roman"/>
        </w:rPr>
        <w:t xml:space="preserve">01 </w:t>
      </w:r>
      <w:r w:rsidR="00A936CB" w:rsidRPr="00B864A5">
        <w:rPr>
          <w:rFonts w:ascii="Arial Narrow" w:hAnsi="Arial Narrow" w:cs="Times New Roman"/>
        </w:rPr>
        <w:t>декабря</w:t>
      </w:r>
      <w:r w:rsidR="00C85D4E" w:rsidRPr="00B864A5">
        <w:rPr>
          <w:rFonts w:ascii="Arial Narrow" w:hAnsi="Arial Narrow" w:cs="Times New Roman"/>
        </w:rPr>
        <w:t xml:space="preserve"> 2019</w:t>
      </w:r>
      <w:r w:rsidRPr="00B864A5">
        <w:rPr>
          <w:rFonts w:ascii="Arial Narrow" w:hAnsi="Arial Narrow" w:cs="Times New Roman"/>
        </w:rPr>
        <w:t xml:space="preserve"> года с 00:01 часов по московскому времени по </w:t>
      </w:r>
      <w:r w:rsidR="00A936CB" w:rsidRPr="00B864A5">
        <w:rPr>
          <w:rFonts w:ascii="Arial Narrow" w:hAnsi="Arial Narrow" w:cs="Times New Roman"/>
        </w:rPr>
        <w:t>31 января</w:t>
      </w:r>
      <w:r w:rsidR="00F92A1F" w:rsidRPr="00B864A5">
        <w:rPr>
          <w:rFonts w:ascii="Arial Narrow" w:hAnsi="Arial Narrow" w:cs="Times New Roman"/>
        </w:rPr>
        <w:t xml:space="preserve"> </w:t>
      </w:r>
      <w:r w:rsidR="00C85D4E" w:rsidRPr="00B864A5">
        <w:rPr>
          <w:rFonts w:ascii="Arial Narrow" w:hAnsi="Arial Narrow" w:cs="Times New Roman"/>
        </w:rPr>
        <w:t>20</w:t>
      </w:r>
      <w:r w:rsidR="00A936CB" w:rsidRPr="00B864A5">
        <w:rPr>
          <w:rFonts w:ascii="Arial Narrow" w:hAnsi="Arial Narrow" w:cs="Times New Roman"/>
        </w:rPr>
        <w:t>20</w:t>
      </w:r>
      <w:r w:rsidR="00C760A2" w:rsidRPr="00B864A5">
        <w:rPr>
          <w:rFonts w:ascii="Arial Narrow" w:hAnsi="Arial Narrow" w:cs="Times New Roman"/>
        </w:rPr>
        <w:t xml:space="preserve"> </w:t>
      </w:r>
      <w:r w:rsidRPr="00B864A5">
        <w:rPr>
          <w:rFonts w:ascii="Arial Narrow" w:hAnsi="Arial Narrow" w:cs="Times New Roman"/>
        </w:rPr>
        <w:t>года до 23:59 часов по московскому времени (включительно).</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1.2.3. Сроки определения победителей Акции:</w:t>
      </w:r>
    </w:p>
    <w:p w:rsidR="001D08F7" w:rsidRPr="00B864A5" w:rsidRDefault="001D08F7" w:rsidP="00B864A5">
      <w:pPr>
        <w:spacing w:after="0" w:line="360" w:lineRule="auto"/>
        <w:jc w:val="both"/>
        <w:rPr>
          <w:rFonts w:ascii="Arial Narrow" w:hAnsi="Arial Narrow" w:cs="Times New Roman"/>
        </w:rPr>
      </w:pPr>
      <w:r w:rsidRPr="00B864A5">
        <w:rPr>
          <w:rFonts w:ascii="Arial Narrow" w:hAnsi="Arial Narrow" w:cs="Times New Roman"/>
        </w:rPr>
        <w:t>- Победители Акции, получающие призы, ук</w:t>
      </w:r>
      <w:r w:rsidR="000C0BCF" w:rsidRPr="00B864A5">
        <w:rPr>
          <w:rFonts w:ascii="Arial Narrow" w:hAnsi="Arial Narrow" w:cs="Times New Roman"/>
        </w:rPr>
        <w:t xml:space="preserve">азанные в </w:t>
      </w:r>
      <w:r w:rsidRPr="00B864A5">
        <w:rPr>
          <w:rFonts w:ascii="Arial Narrow" w:hAnsi="Arial Narrow" w:cs="Times New Roman"/>
        </w:rPr>
        <w:t>п. 3.1. настоящих Правил, о</w:t>
      </w:r>
      <w:r w:rsidR="000C0BCF" w:rsidRPr="00B864A5">
        <w:rPr>
          <w:rFonts w:ascii="Arial Narrow" w:hAnsi="Arial Narrow" w:cs="Times New Roman"/>
        </w:rPr>
        <w:t xml:space="preserve">пределяются в следующие даты: </w:t>
      </w:r>
      <w:r w:rsidR="00382351" w:rsidRPr="00B864A5">
        <w:rPr>
          <w:rFonts w:ascii="Arial Narrow" w:hAnsi="Arial Narrow" w:cs="Times New Roman"/>
        </w:rPr>
        <w:t xml:space="preserve">16 декабря 2019 года, 30 декабря 2019 года, 13 января 2020 года и 03 февраля 2020 года </w:t>
      </w:r>
      <w:r w:rsidRPr="00B864A5">
        <w:rPr>
          <w:rFonts w:ascii="Arial Narrow" w:hAnsi="Arial Narrow" w:cs="Times New Roman"/>
        </w:rPr>
        <w:t>в 12:00 часов  по московскому времени.</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 xml:space="preserve">1.2.4. </w:t>
      </w:r>
      <w:proofErr w:type="spellStart"/>
      <w:r w:rsidRPr="00B864A5">
        <w:rPr>
          <w:rFonts w:ascii="Arial Narrow" w:hAnsi="Arial Narrow" w:cs="Times New Roman"/>
        </w:rPr>
        <w:t>Cрок</w:t>
      </w:r>
      <w:proofErr w:type="spellEnd"/>
      <w:r w:rsidRPr="00B864A5">
        <w:rPr>
          <w:rFonts w:ascii="Arial Narrow" w:hAnsi="Arial Narrow" w:cs="Times New Roman"/>
        </w:rPr>
        <w:t xml:space="preserve"> вручения призов победителям Акции: </w:t>
      </w:r>
    </w:p>
    <w:p w:rsidR="002E5665" w:rsidRPr="00B864A5" w:rsidRDefault="00B70601" w:rsidP="00B864A5">
      <w:pPr>
        <w:spacing w:after="0" w:line="360" w:lineRule="auto"/>
        <w:jc w:val="both"/>
        <w:rPr>
          <w:rFonts w:ascii="Arial Narrow" w:hAnsi="Arial Narrow" w:cs="Times New Roman"/>
        </w:rPr>
      </w:pPr>
      <w:r w:rsidRPr="00B864A5">
        <w:rPr>
          <w:rFonts w:ascii="Arial Narrow" w:hAnsi="Arial Narrow" w:cs="Times New Roman"/>
        </w:rPr>
        <w:t xml:space="preserve">- </w:t>
      </w:r>
      <w:r w:rsidR="002E5665" w:rsidRPr="00B864A5">
        <w:rPr>
          <w:rFonts w:ascii="Arial Narrow" w:hAnsi="Arial Narrow" w:cs="Times New Roman"/>
        </w:rPr>
        <w:t>Призы, ука</w:t>
      </w:r>
      <w:r w:rsidR="00554EB2" w:rsidRPr="00B864A5">
        <w:rPr>
          <w:rFonts w:ascii="Arial Narrow" w:hAnsi="Arial Narrow" w:cs="Times New Roman"/>
        </w:rPr>
        <w:t xml:space="preserve">занные в </w:t>
      </w:r>
      <w:r w:rsidR="004B0000" w:rsidRPr="00B864A5">
        <w:rPr>
          <w:rFonts w:ascii="Arial Narrow" w:hAnsi="Arial Narrow" w:cs="Times New Roman"/>
        </w:rPr>
        <w:t xml:space="preserve">подпунктах 3.1.1. и 3.1.3. </w:t>
      </w:r>
      <w:r w:rsidR="00554EB2" w:rsidRPr="00B864A5">
        <w:rPr>
          <w:rFonts w:ascii="Arial Narrow" w:hAnsi="Arial Narrow" w:cs="Times New Roman"/>
        </w:rPr>
        <w:t>п</w:t>
      </w:r>
      <w:r w:rsidR="004B0000" w:rsidRPr="00B864A5">
        <w:rPr>
          <w:rFonts w:ascii="Arial Narrow" w:hAnsi="Arial Narrow" w:cs="Times New Roman"/>
        </w:rPr>
        <w:t>ункта</w:t>
      </w:r>
      <w:r w:rsidR="00554EB2" w:rsidRPr="00B864A5">
        <w:rPr>
          <w:rFonts w:ascii="Arial Narrow" w:hAnsi="Arial Narrow" w:cs="Times New Roman"/>
        </w:rPr>
        <w:t xml:space="preserve"> 3.1.</w:t>
      </w:r>
      <w:r w:rsidR="000C7BC3" w:rsidRPr="00B864A5">
        <w:rPr>
          <w:rFonts w:ascii="Arial Narrow" w:hAnsi="Arial Narrow" w:cs="Times New Roman"/>
        </w:rPr>
        <w:t xml:space="preserve"> </w:t>
      </w:r>
      <w:r w:rsidR="002E5665" w:rsidRPr="00B864A5">
        <w:rPr>
          <w:rFonts w:ascii="Arial Narrow" w:hAnsi="Arial Narrow" w:cs="Times New Roman"/>
        </w:rPr>
        <w:t>настоящих Правил – отправл</w:t>
      </w:r>
      <w:r w:rsidR="00D826D9" w:rsidRPr="00B864A5">
        <w:rPr>
          <w:rFonts w:ascii="Arial Narrow" w:hAnsi="Arial Narrow" w:cs="Times New Roman"/>
        </w:rPr>
        <w:t xml:space="preserve">яются </w:t>
      </w:r>
      <w:r w:rsidR="00656A5F" w:rsidRPr="00B864A5">
        <w:rPr>
          <w:rFonts w:ascii="Arial Narrow" w:hAnsi="Arial Narrow" w:cs="Times New Roman"/>
        </w:rPr>
        <w:t xml:space="preserve">Почтой России и/или </w:t>
      </w:r>
      <w:r w:rsidR="00D826D9" w:rsidRPr="00B864A5">
        <w:rPr>
          <w:rFonts w:ascii="Arial Narrow" w:hAnsi="Arial Narrow" w:cs="Times New Roman"/>
        </w:rPr>
        <w:t>курьерской службой</w:t>
      </w:r>
      <w:r w:rsidR="00656A5F" w:rsidRPr="00B864A5">
        <w:rPr>
          <w:rFonts w:ascii="Arial Narrow" w:hAnsi="Arial Narrow" w:cs="Times New Roman"/>
        </w:rPr>
        <w:t xml:space="preserve"> на усмотрение Организатора</w:t>
      </w:r>
      <w:r w:rsidR="00D826D9" w:rsidRPr="00B864A5">
        <w:rPr>
          <w:rFonts w:ascii="Arial Narrow" w:hAnsi="Arial Narrow" w:cs="Times New Roman"/>
        </w:rPr>
        <w:t xml:space="preserve"> </w:t>
      </w:r>
      <w:r w:rsidR="002E5665" w:rsidRPr="00B864A5">
        <w:rPr>
          <w:rFonts w:ascii="Arial Narrow" w:hAnsi="Arial Narrow" w:cs="Times New Roman"/>
        </w:rPr>
        <w:t xml:space="preserve">в срок до </w:t>
      </w:r>
      <w:r w:rsidR="00B7290A" w:rsidRPr="00B864A5">
        <w:rPr>
          <w:rFonts w:ascii="Arial Narrow" w:hAnsi="Arial Narrow" w:cs="Times New Roman"/>
        </w:rPr>
        <w:t>29</w:t>
      </w:r>
      <w:r w:rsidR="00044FD3" w:rsidRPr="00B864A5">
        <w:rPr>
          <w:rFonts w:ascii="Arial Narrow" w:hAnsi="Arial Narrow" w:cs="Times New Roman"/>
        </w:rPr>
        <w:t xml:space="preserve"> </w:t>
      </w:r>
      <w:r w:rsidR="00B7290A" w:rsidRPr="00B864A5">
        <w:rPr>
          <w:rFonts w:ascii="Arial Narrow" w:hAnsi="Arial Narrow" w:cs="Times New Roman"/>
        </w:rPr>
        <w:t>февраля</w:t>
      </w:r>
      <w:r w:rsidR="00021D34" w:rsidRPr="00B864A5">
        <w:rPr>
          <w:rFonts w:ascii="Arial Narrow" w:hAnsi="Arial Narrow" w:cs="Times New Roman"/>
        </w:rPr>
        <w:t xml:space="preserve"> </w:t>
      </w:r>
      <w:r w:rsidR="00310506" w:rsidRPr="00B864A5">
        <w:rPr>
          <w:rFonts w:ascii="Arial Narrow" w:hAnsi="Arial Narrow" w:cs="Times New Roman"/>
        </w:rPr>
        <w:t>20</w:t>
      </w:r>
      <w:r w:rsidR="00B7290A" w:rsidRPr="00B864A5">
        <w:rPr>
          <w:rFonts w:ascii="Arial Narrow" w:hAnsi="Arial Narrow" w:cs="Times New Roman"/>
        </w:rPr>
        <w:t>20</w:t>
      </w:r>
      <w:r w:rsidR="002E5665" w:rsidRPr="00B864A5">
        <w:rPr>
          <w:rFonts w:ascii="Arial Narrow" w:hAnsi="Arial Narrow" w:cs="Times New Roman"/>
        </w:rPr>
        <w:t xml:space="preserve"> года включительно (срок передачи призов для отправки </w:t>
      </w:r>
      <w:r w:rsidR="00656A5F" w:rsidRPr="00B864A5">
        <w:rPr>
          <w:rFonts w:ascii="Arial Narrow" w:hAnsi="Arial Narrow" w:cs="Times New Roman"/>
        </w:rPr>
        <w:t>на Почту России/</w:t>
      </w:r>
      <w:r w:rsidR="002E5665" w:rsidRPr="00B864A5">
        <w:rPr>
          <w:rFonts w:ascii="Arial Narrow" w:hAnsi="Arial Narrow" w:cs="Times New Roman"/>
        </w:rPr>
        <w:t>в курье</w:t>
      </w:r>
      <w:r w:rsidR="00D826D9" w:rsidRPr="00B864A5">
        <w:rPr>
          <w:rFonts w:ascii="Arial Narrow" w:hAnsi="Arial Narrow" w:cs="Times New Roman"/>
        </w:rPr>
        <w:t>рскую службу</w:t>
      </w:r>
      <w:r w:rsidR="002E5665" w:rsidRPr="00B864A5">
        <w:rPr>
          <w:rFonts w:ascii="Arial Narrow" w:hAnsi="Arial Narrow" w:cs="Times New Roman"/>
        </w:rPr>
        <w:t>).</w:t>
      </w:r>
    </w:p>
    <w:p w:rsidR="004B0000" w:rsidRPr="00B864A5" w:rsidRDefault="004B0000" w:rsidP="00B864A5">
      <w:pPr>
        <w:spacing w:after="0" w:line="360" w:lineRule="auto"/>
        <w:jc w:val="both"/>
        <w:rPr>
          <w:rFonts w:ascii="Arial Narrow" w:hAnsi="Arial Narrow" w:cs="Times New Roman"/>
        </w:rPr>
      </w:pPr>
      <w:r w:rsidRPr="00B864A5">
        <w:rPr>
          <w:rFonts w:ascii="Arial Narrow" w:hAnsi="Arial Narrow" w:cs="Times New Roman"/>
        </w:rPr>
        <w:t xml:space="preserve">- Призы, указанные в подпунктах с 3.1.2. и 3.1.4. пункта 3.1. настоящих Правил – предоставляются </w:t>
      </w:r>
      <w:r w:rsidRPr="00B864A5">
        <w:rPr>
          <w:rFonts w:ascii="Arial Narrow" w:hAnsi="Arial Narrow" w:cs="Arial"/>
        </w:rPr>
        <w:t>в электронном виде и отправляются на электронную почту, которую участник Акции указал при регистрации на Сайте</w:t>
      </w:r>
      <w:r w:rsidR="00B7290A" w:rsidRPr="00B864A5">
        <w:rPr>
          <w:rFonts w:ascii="Arial Narrow" w:hAnsi="Arial Narrow" w:cs="Times New Roman"/>
        </w:rPr>
        <w:t xml:space="preserve"> в срок до 29 февраля 2020 года </w:t>
      </w:r>
      <w:r w:rsidR="00997E50" w:rsidRPr="00B864A5">
        <w:rPr>
          <w:rFonts w:ascii="Arial Narrow" w:hAnsi="Arial Narrow" w:cs="Times New Roman"/>
        </w:rPr>
        <w:t>(</w:t>
      </w:r>
      <w:r w:rsidR="00B7290A" w:rsidRPr="00B864A5">
        <w:rPr>
          <w:rFonts w:ascii="Arial Narrow" w:hAnsi="Arial Narrow" w:cs="Times New Roman"/>
        </w:rPr>
        <w:t>включительно</w:t>
      </w:r>
      <w:r w:rsidR="00997E50" w:rsidRPr="00B864A5">
        <w:rPr>
          <w:rFonts w:ascii="Arial Narrow" w:hAnsi="Arial Narrow" w:cs="Times New Roman"/>
        </w:rPr>
        <w:t>)</w:t>
      </w:r>
      <w:r w:rsidR="00B7290A" w:rsidRPr="00B864A5">
        <w:rPr>
          <w:rFonts w:ascii="Arial Narrow" w:hAnsi="Arial Narrow" w:cs="Times New Roman"/>
        </w:rPr>
        <w:t>.</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1.3. Информирование участников о проведении Акции будет осуществлено посредством:</w:t>
      </w:r>
    </w:p>
    <w:p w:rsidR="004004F0" w:rsidRPr="00B864A5" w:rsidRDefault="004004F0" w:rsidP="00B864A5">
      <w:pPr>
        <w:spacing w:after="0" w:line="360" w:lineRule="auto"/>
        <w:jc w:val="both"/>
        <w:rPr>
          <w:rFonts w:ascii="Arial Narrow" w:hAnsi="Arial Narrow" w:cs="Times New Roman"/>
        </w:rPr>
      </w:pPr>
      <w:r w:rsidRPr="00B864A5">
        <w:rPr>
          <w:rFonts w:ascii="Arial Narrow" w:hAnsi="Arial Narrow" w:cs="Times New Roman"/>
        </w:rPr>
        <w:t xml:space="preserve">- Размещения рекламоносителей в магазинах при АЗС/АЗК Роснефть; </w:t>
      </w:r>
    </w:p>
    <w:p w:rsidR="004004F0" w:rsidRPr="00B864A5" w:rsidRDefault="004004F0" w:rsidP="00B864A5">
      <w:pPr>
        <w:spacing w:after="0" w:line="360" w:lineRule="auto"/>
        <w:jc w:val="both"/>
        <w:rPr>
          <w:rFonts w:ascii="Arial Narrow" w:hAnsi="Arial Narrow" w:cs="Times New Roman"/>
        </w:rPr>
      </w:pPr>
      <w:r w:rsidRPr="00B864A5">
        <w:rPr>
          <w:rFonts w:ascii="Arial Narrow" w:hAnsi="Arial Narrow" w:cs="Times New Roman"/>
        </w:rPr>
        <w:t>- Размещения рекламоносителей в магазинах при АЗС/АЗК Башнефть ПАО «НК «Роснефть»;</w:t>
      </w:r>
    </w:p>
    <w:p w:rsidR="002E5665" w:rsidRPr="00B864A5" w:rsidRDefault="0023591A" w:rsidP="00B864A5">
      <w:pPr>
        <w:spacing w:after="0" w:line="360" w:lineRule="auto"/>
        <w:jc w:val="both"/>
        <w:rPr>
          <w:rFonts w:ascii="Arial Narrow" w:hAnsi="Arial Narrow" w:cs="Times New Roman"/>
        </w:rPr>
      </w:pPr>
      <w:r w:rsidRPr="00B864A5">
        <w:rPr>
          <w:rFonts w:ascii="Arial Narrow" w:hAnsi="Arial Narrow" w:cs="Times New Roman"/>
        </w:rPr>
        <w:t>- На Сайте</w:t>
      </w:r>
      <w:r w:rsidR="00AF5E86" w:rsidRPr="00B864A5">
        <w:rPr>
          <w:rFonts w:ascii="Arial Narrow" w:hAnsi="Arial Narrow" w:cs="Times New Roman"/>
        </w:rPr>
        <w:t xml:space="preserve"> </w:t>
      </w:r>
      <w:hyperlink r:id="rId9" w:history="1">
        <w:r w:rsidR="00B35878" w:rsidRPr="00B864A5">
          <w:rPr>
            <w:rStyle w:val="a3"/>
            <w:rFonts w:ascii="Arial Narrow" w:hAnsi="Arial Narrow" w:cs="Times New Roman"/>
            <w:lang w:val="en-US"/>
          </w:rPr>
          <w:t>www</w:t>
        </w:r>
        <w:r w:rsidR="00B35878" w:rsidRPr="00B864A5">
          <w:rPr>
            <w:rStyle w:val="a3"/>
            <w:rFonts w:ascii="Arial Narrow" w:hAnsi="Arial Narrow" w:cs="Times New Roman"/>
          </w:rPr>
          <w:t>.</w:t>
        </w:r>
        <w:proofErr w:type="spellStart"/>
        <w:r w:rsidR="00B35878" w:rsidRPr="00B864A5">
          <w:rPr>
            <w:rStyle w:val="a3"/>
            <w:rFonts w:ascii="Arial Narrow" w:hAnsi="Arial Narrow" w:cs="Times New Roman"/>
            <w:lang w:val="en-US"/>
          </w:rPr>
          <w:t>ccpromo</w:t>
        </w:r>
        <w:proofErr w:type="spellEnd"/>
        <w:r w:rsidR="00B35878" w:rsidRPr="00B864A5">
          <w:rPr>
            <w:rStyle w:val="a3"/>
            <w:rFonts w:ascii="Arial Narrow" w:hAnsi="Arial Narrow" w:cs="Times New Roman"/>
          </w:rPr>
          <w:t>.</w:t>
        </w:r>
        <w:proofErr w:type="spellStart"/>
        <w:r w:rsidR="00B35878" w:rsidRPr="00B864A5">
          <w:rPr>
            <w:rStyle w:val="a3"/>
            <w:rFonts w:ascii="Arial Narrow" w:hAnsi="Arial Narrow" w:cs="Times New Roman"/>
            <w:lang w:val="en-US"/>
          </w:rPr>
          <w:t>ru</w:t>
        </w:r>
        <w:proofErr w:type="spellEnd"/>
      </w:hyperlink>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 «Горячей линии» по н</w:t>
      </w:r>
      <w:r w:rsidR="00552901" w:rsidRPr="00B864A5">
        <w:rPr>
          <w:rFonts w:ascii="Arial Narrow" w:hAnsi="Arial Narrow" w:cs="Times New Roman"/>
        </w:rPr>
        <w:t xml:space="preserve">омеру телефона </w:t>
      </w:r>
      <w:r w:rsidR="00D97079" w:rsidRPr="00B864A5">
        <w:rPr>
          <w:rFonts w:ascii="Arial Narrow" w:hAnsi="Arial Narrow" w:cs="Times New Roman"/>
        </w:rPr>
        <w:t>+7(951) 687-55-00</w:t>
      </w:r>
      <w:r w:rsidR="00982605" w:rsidRPr="00B864A5">
        <w:rPr>
          <w:rFonts w:ascii="Arial Narrow" w:hAnsi="Arial Narrow" w:cs="Times New Roman"/>
        </w:rPr>
        <w:t>.</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lastRenderedPageBreak/>
        <w:t>Время работы «горячей линии»: ежедневно с 10:00 до 19:00 по московскому времени.  Стоимость исходящего звонка согласно тарифам оператора участника Акции.</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Настоящие Правила будут размещен</w:t>
      </w:r>
      <w:r w:rsidR="0069501E" w:rsidRPr="00B864A5">
        <w:rPr>
          <w:rFonts w:ascii="Arial Narrow" w:hAnsi="Arial Narrow" w:cs="Times New Roman"/>
        </w:rPr>
        <w:t xml:space="preserve">ы на </w:t>
      </w:r>
      <w:r w:rsidR="00AD0298" w:rsidRPr="00B864A5">
        <w:rPr>
          <w:rFonts w:ascii="Arial Narrow" w:hAnsi="Arial Narrow" w:cs="Times New Roman"/>
        </w:rPr>
        <w:t xml:space="preserve">Сайте </w:t>
      </w:r>
      <w:r w:rsidRPr="00B864A5">
        <w:rPr>
          <w:rFonts w:ascii="Arial Narrow" w:hAnsi="Arial Narrow" w:cs="Times New Roman"/>
        </w:rPr>
        <w:t xml:space="preserve">в целях информирования участников об условиях проведения Акции в течение всего срока ее проведения. </w:t>
      </w:r>
    </w:p>
    <w:p w:rsidR="002E5665" w:rsidRPr="00B864A5" w:rsidRDefault="002E5665" w:rsidP="00B864A5">
      <w:pPr>
        <w:spacing w:after="0" w:line="360" w:lineRule="auto"/>
        <w:jc w:val="both"/>
        <w:rPr>
          <w:rFonts w:ascii="Arial Narrow" w:hAnsi="Arial Narrow" w:cs="Times New Roman"/>
        </w:rPr>
      </w:pPr>
      <w:r w:rsidRPr="00B864A5">
        <w:rPr>
          <w:rFonts w:ascii="Arial Narrow" w:hAnsi="Arial Narrow" w:cs="Times New Roman"/>
        </w:rPr>
        <w:t>1.4. Территория проведения Акции: Российская Федерация, с учетом п. 1.5. настоящих Правил.</w:t>
      </w:r>
    </w:p>
    <w:p w:rsidR="004004F0" w:rsidRPr="00B864A5" w:rsidRDefault="004004F0" w:rsidP="00B864A5">
      <w:pPr>
        <w:spacing w:after="0" w:line="360" w:lineRule="auto"/>
        <w:jc w:val="both"/>
        <w:rPr>
          <w:rFonts w:ascii="Arial Narrow" w:hAnsi="Arial Narrow" w:cs="Times New Roman"/>
        </w:rPr>
      </w:pPr>
      <w:r w:rsidRPr="00B864A5">
        <w:rPr>
          <w:rFonts w:ascii="Arial Narrow" w:hAnsi="Arial Narrow" w:cs="Times New Roman"/>
        </w:rPr>
        <w:t xml:space="preserve">1.5. Для участия в Акции, товар, указанный в п. 2.1. настоящих Правил, необходимо приобрести в магазинах при АЗС/АЗК Роснефть и в магазинах при АЗС/АЗК Башнефть ПАО «НК «Роснефть» (далее по тексту – «АЗС/АЗК»). </w:t>
      </w:r>
    </w:p>
    <w:p w:rsidR="004004F0" w:rsidRPr="00B864A5" w:rsidRDefault="004004F0" w:rsidP="00B864A5">
      <w:pPr>
        <w:spacing w:after="0" w:line="360" w:lineRule="auto"/>
        <w:jc w:val="both"/>
        <w:rPr>
          <w:rFonts w:ascii="Arial Narrow" w:hAnsi="Arial Narrow"/>
        </w:rPr>
      </w:pPr>
      <w:r w:rsidRPr="00B864A5">
        <w:rPr>
          <w:rFonts w:ascii="Arial Narrow" w:hAnsi="Arial Narrow" w:cs="Times New Roman"/>
        </w:rPr>
        <w:t xml:space="preserve">С полным списком магазинов при АЗС/АЗК Роснефть (далее по тексту – «адресная программа»), в которых необходимо приобрести товар, указанный в п. 2.1. настоящих Правил для участия в Акции можно ознакомиться на официальном сайте АЗС/АЗК Роснефть  по ссылке  </w:t>
      </w:r>
      <w:hyperlink r:id="rId10" w:tgtFrame="_blank" w:history="1">
        <w:r w:rsidRPr="00B864A5">
          <w:rPr>
            <w:rStyle w:val="a3"/>
            <w:rFonts w:ascii="Arial Narrow" w:hAnsi="Arial Narrow" w:cs="Arial"/>
            <w:color w:val="990099"/>
          </w:rPr>
          <w:t>http://www.rosneft-azs.ru/about</w:t>
        </w:r>
      </w:hyperlink>
    </w:p>
    <w:p w:rsidR="004004F0" w:rsidRPr="00B864A5" w:rsidRDefault="004004F0" w:rsidP="00B864A5">
      <w:pPr>
        <w:spacing w:after="0" w:line="360" w:lineRule="auto"/>
        <w:jc w:val="both"/>
        <w:rPr>
          <w:rStyle w:val="a3"/>
          <w:rFonts w:ascii="Arial Narrow" w:hAnsi="Arial Narrow" w:cs="Arial"/>
          <w:color w:val="auto"/>
        </w:rPr>
      </w:pPr>
      <w:r w:rsidRPr="00B864A5">
        <w:rPr>
          <w:rFonts w:ascii="Arial Narrow" w:hAnsi="Arial Narrow" w:cs="Times New Roman"/>
        </w:rPr>
        <w:t xml:space="preserve">С полным списком магазинов при АЗС/АЗК Башнефть ПАО «НК «Роснефть» (далее по тексту – «адресная программа»), в которых необходимо приобрести товар, указанный в п. 2.1. настоящих Правил для участия в Акции можно ознакомиться на официальном сайте АЗС/АЗК Башнефть ПАО «НК «Роснефть»  по ссылке  </w:t>
      </w:r>
      <w:hyperlink r:id="rId11" w:tgtFrame="_blank" w:history="1">
        <w:r w:rsidRPr="00B864A5">
          <w:rPr>
            <w:rStyle w:val="a3"/>
            <w:rFonts w:ascii="Arial Narrow" w:hAnsi="Arial Narrow" w:cs="Arial"/>
            <w:color w:val="auto"/>
          </w:rPr>
          <w:t>https://bashneft-azs.ru/network_azs/</w:t>
        </w:r>
      </w:hyperlink>
    </w:p>
    <w:p w:rsidR="000636E2" w:rsidRPr="00B864A5" w:rsidRDefault="0027510D" w:rsidP="00B864A5">
      <w:pPr>
        <w:spacing w:after="0" w:line="360" w:lineRule="auto"/>
        <w:jc w:val="both"/>
        <w:rPr>
          <w:rFonts w:ascii="Arial Narrow" w:hAnsi="Arial Narrow" w:cs="Times New Roman"/>
        </w:rPr>
      </w:pPr>
      <w:r w:rsidRPr="00B864A5">
        <w:rPr>
          <w:rFonts w:ascii="Arial Narrow" w:hAnsi="Arial Narrow" w:cs="Times New Roman"/>
        </w:rPr>
        <w:t>1.6. Время во всех пунктах настоящих Правил указано московское.</w:t>
      </w:r>
    </w:p>
    <w:p w:rsidR="00A01ACA" w:rsidRPr="00B864A5" w:rsidRDefault="00A01ACA" w:rsidP="00B864A5">
      <w:pPr>
        <w:spacing w:after="0" w:line="360" w:lineRule="auto"/>
        <w:jc w:val="both"/>
        <w:rPr>
          <w:rFonts w:ascii="Arial Narrow" w:hAnsi="Arial Narrow" w:cs="Times New Roman"/>
        </w:rPr>
      </w:pPr>
    </w:p>
    <w:p w:rsidR="005C3501" w:rsidRPr="00B864A5" w:rsidRDefault="0077419A" w:rsidP="00B864A5">
      <w:pPr>
        <w:spacing w:line="360" w:lineRule="auto"/>
        <w:jc w:val="both"/>
        <w:rPr>
          <w:rFonts w:ascii="Arial Narrow" w:hAnsi="Arial Narrow" w:cs="Times New Roman"/>
          <w:b/>
        </w:rPr>
      </w:pPr>
      <w:r w:rsidRPr="00B864A5">
        <w:rPr>
          <w:rFonts w:ascii="Arial Narrow" w:hAnsi="Arial Narrow" w:cs="Times New Roman"/>
          <w:b/>
        </w:rPr>
        <w:t>2. Условия участия в Акции</w:t>
      </w:r>
    </w:p>
    <w:p w:rsidR="005C3501"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2.1. Для участия в Акции, необходимо:</w:t>
      </w:r>
    </w:p>
    <w:p w:rsidR="00315CA6" w:rsidRPr="00B864A5" w:rsidRDefault="00315CA6" w:rsidP="00B864A5">
      <w:pPr>
        <w:spacing w:line="360" w:lineRule="auto"/>
        <w:jc w:val="both"/>
        <w:rPr>
          <w:rFonts w:ascii="Arial Narrow" w:hAnsi="Arial Narrow" w:cs="Times New Roman"/>
        </w:rPr>
      </w:pPr>
      <w:r w:rsidRPr="00B864A5">
        <w:rPr>
          <w:rFonts w:ascii="Arial Narrow" w:hAnsi="Arial Narrow" w:cs="Times New Roman"/>
        </w:rPr>
        <w:t xml:space="preserve">Для того чтобы стать участником Акции (далее по тексту – «Участник Акции») необходимо в период </w:t>
      </w:r>
      <w:r w:rsidRPr="00B864A5">
        <w:rPr>
          <w:rFonts w:ascii="Arial Narrow" w:hAnsi="Arial Narrow" w:cs="Times New Roman"/>
        </w:rPr>
        <w:br/>
        <w:t xml:space="preserve">с </w:t>
      </w:r>
      <w:r w:rsidR="004004F0" w:rsidRPr="00B864A5">
        <w:rPr>
          <w:rFonts w:ascii="Arial Narrow" w:hAnsi="Arial Narrow" w:cs="Times New Roman"/>
        </w:rPr>
        <w:t xml:space="preserve">01 </w:t>
      </w:r>
      <w:r w:rsidR="00A01ACA" w:rsidRPr="00B864A5">
        <w:rPr>
          <w:rFonts w:ascii="Arial Narrow" w:hAnsi="Arial Narrow" w:cs="Times New Roman"/>
        </w:rPr>
        <w:t>декабря</w:t>
      </w:r>
      <w:r w:rsidR="008B36C1" w:rsidRPr="00B864A5">
        <w:rPr>
          <w:rFonts w:ascii="Arial Narrow" w:hAnsi="Arial Narrow" w:cs="Times New Roman"/>
        </w:rPr>
        <w:t xml:space="preserve"> </w:t>
      </w:r>
      <w:r w:rsidR="00FC6521" w:rsidRPr="00B864A5">
        <w:rPr>
          <w:rFonts w:ascii="Arial Narrow" w:hAnsi="Arial Narrow" w:cs="Times New Roman"/>
        </w:rPr>
        <w:t xml:space="preserve">2019 года по </w:t>
      </w:r>
      <w:r w:rsidR="00A01ACA" w:rsidRPr="00B864A5">
        <w:rPr>
          <w:rFonts w:ascii="Arial Narrow" w:hAnsi="Arial Narrow" w:cs="Times New Roman"/>
        </w:rPr>
        <w:t>31 января</w:t>
      </w:r>
      <w:r w:rsidR="007A1219" w:rsidRPr="00B864A5">
        <w:rPr>
          <w:rFonts w:ascii="Arial Narrow" w:hAnsi="Arial Narrow" w:cs="Times New Roman"/>
        </w:rPr>
        <w:t xml:space="preserve"> </w:t>
      </w:r>
      <w:r w:rsidR="00FC6521" w:rsidRPr="00B864A5">
        <w:rPr>
          <w:rFonts w:ascii="Arial Narrow" w:hAnsi="Arial Narrow" w:cs="Times New Roman"/>
        </w:rPr>
        <w:t>20</w:t>
      </w:r>
      <w:r w:rsidR="00A01ACA" w:rsidRPr="00B864A5">
        <w:rPr>
          <w:rFonts w:ascii="Arial Narrow" w:hAnsi="Arial Narrow" w:cs="Times New Roman"/>
        </w:rPr>
        <w:t>20</w:t>
      </w:r>
      <w:r w:rsidRPr="00B864A5">
        <w:rPr>
          <w:rFonts w:ascii="Arial Narrow" w:hAnsi="Arial Narrow" w:cs="Times New Roman"/>
        </w:rPr>
        <w:t xml:space="preserve"> года (включительно)</w:t>
      </w:r>
      <w:r w:rsidR="00E14467" w:rsidRPr="00B864A5">
        <w:rPr>
          <w:rFonts w:ascii="Arial Narrow" w:hAnsi="Arial Narrow" w:cs="Times New Roman"/>
        </w:rPr>
        <w:t xml:space="preserve"> КУПИТЬ в магазинах при АЗС/АЗК Роснефть, и в магазинах при АЗС/АЗК Башнефть ПАО «НК «Роснефть» согласно адресной программе, указанной на сайте </w:t>
      </w:r>
      <w:hyperlink r:id="rId12" w:tgtFrame="_blank" w:history="1">
        <w:r w:rsidR="00E14467" w:rsidRPr="00B864A5">
          <w:rPr>
            <w:rStyle w:val="a3"/>
            <w:rFonts w:ascii="Arial Narrow" w:hAnsi="Arial Narrow" w:cs="Arial"/>
            <w:color w:val="990099"/>
          </w:rPr>
          <w:t>http://www.rosneft-azs.ru/about</w:t>
        </w:r>
      </w:hyperlink>
      <w:r w:rsidR="00E14467" w:rsidRPr="00B864A5">
        <w:rPr>
          <w:rFonts w:ascii="Arial Narrow" w:hAnsi="Arial Narrow" w:cs="Times New Roman"/>
        </w:rPr>
        <w:t xml:space="preserve"> и на сайте </w:t>
      </w:r>
      <w:hyperlink r:id="rId13" w:tgtFrame="_blank" w:history="1">
        <w:r w:rsidR="00E14467" w:rsidRPr="00B864A5">
          <w:rPr>
            <w:rStyle w:val="a3"/>
            <w:rFonts w:ascii="Arial Narrow" w:hAnsi="Arial Narrow" w:cs="Arial"/>
            <w:color w:val="auto"/>
          </w:rPr>
          <w:t>https://bashneft-azs.ru/network_azs/</w:t>
        </w:r>
      </w:hyperlink>
      <w:r w:rsidRPr="00B864A5">
        <w:rPr>
          <w:rFonts w:ascii="Arial Narrow" w:hAnsi="Arial Narrow" w:cs="Times New Roman"/>
        </w:rPr>
        <w:t>,</w:t>
      </w:r>
      <w:r w:rsidR="006E3BE3" w:rsidRPr="00B864A5">
        <w:rPr>
          <w:rFonts w:ascii="Arial Narrow" w:hAnsi="Arial Narrow" w:cs="Times New Roman"/>
        </w:rPr>
        <w:t xml:space="preserve"> </w:t>
      </w:r>
      <w:r w:rsidR="00AB7F3A" w:rsidRPr="00B864A5">
        <w:rPr>
          <w:rFonts w:ascii="Arial Narrow" w:hAnsi="Arial Narrow" w:cs="Times New Roman"/>
        </w:rPr>
        <w:t xml:space="preserve">не менее </w:t>
      </w:r>
      <w:r w:rsidR="00B96027" w:rsidRPr="00B864A5">
        <w:rPr>
          <w:rFonts w:ascii="Arial Narrow" w:hAnsi="Arial Narrow" w:cs="Times New Roman"/>
        </w:rPr>
        <w:t>2</w:t>
      </w:r>
      <w:r w:rsidR="00AB7F3A" w:rsidRPr="00B864A5">
        <w:rPr>
          <w:rFonts w:ascii="Arial Narrow" w:hAnsi="Arial Narrow" w:cs="Times New Roman"/>
        </w:rPr>
        <w:t xml:space="preserve"> </w:t>
      </w:r>
      <w:r w:rsidR="006E3BE3" w:rsidRPr="00B864A5">
        <w:rPr>
          <w:rFonts w:ascii="Arial Narrow" w:hAnsi="Arial Narrow" w:cs="Times New Roman"/>
        </w:rPr>
        <w:t>(</w:t>
      </w:r>
      <w:r w:rsidR="00B96027" w:rsidRPr="00B864A5">
        <w:rPr>
          <w:rFonts w:ascii="Arial Narrow" w:hAnsi="Arial Narrow" w:cs="Times New Roman"/>
        </w:rPr>
        <w:t>двух</w:t>
      </w:r>
      <w:r w:rsidR="006E3BE3" w:rsidRPr="00B864A5">
        <w:rPr>
          <w:rFonts w:ascii="Arial Narrow" w:hAnsi="Arial Narrow" w:cs="Times New Roman"/>
        </w:rPr>
        <w:t>)</w:t>
      </w:r>
      <w:r w:rsidR="00B96027" w:rsidRPr="00B864A5">
        <w:rPr>
          <w:rFonts w:ascii="Arial Narrow" w:hAnsi="Arial Narrow" w:cs="Times New Roman"/>
        </w:rPr>
        <w:t xml:space="preserve"> бутылок безалкогольного сильногазированного напитка под товарным знаком «</w:t>
      </w:r>
      <w:proofErr w:type="spellStart"/>
      <w:r w:rsidR="00B96027" w:rsidRPr="00B864A5">
        <w:rPr>
          <w:rFonts w:ascii="Arial Narrow" w:hAnsi="Arial Narrow" w:cs="Times New Roman"/>
        </w:rPr>
        <w:t>Сoca-Cola</w:t>
      </w:r>
      <w:proofErr w:type="spellEnd"/>
      <w:r w:rsidR="00B96027" w:rsidRPr="00B864A5">
        <w:rPr>
          <w:rFonts w:ascii="Arial Narrow" w:hAnsi="Arial Narrow" w:cs="Times New Roman"/>
        </w:rPr>
        <w:t>»/</w:t>
      </w:r>
      <w:r w:rsidR="00262A15" w:rsidRPr="00B864A5">
        <w:rPr>
          <w:rFonts w:ascii="Arial Narrow" w:hAnsi="Arial Narrow" w:cs="Times New Roman"/>
        </w:rPr>
        <w:t xml:space="preserve"> «</w:t>
      </w:r>
      <w:r w:rsidR="00262A15" w:rsidRPr="00B864A5">
        <w:rPr>
          <w:rFonts w:ascii="Arial Narrow" w:hAnsi="Arial Narrow" w:cs="Times New Roman"/>
          <w:lang w:val="en-US"/>
        </w:rPr>
        <w:t>Fanta</w:t>
      </w:r>
      <w:r w:rsidR="00262A15" w:rsidRPr="00B864A5">
        <w:rPr>
          <w:rFonts w:ascii="Arial Narrow" w:hAnsi="Arial Narrow" w:cs="Times New Roman"/>
        </w:rPr>
        <w:t>»/</w:t>
      </w:r>
      <w:r w:rsidR="00FC6521" w:rsidRPr="00B864A5">
        <w:rPr>
          <w:rFonts w:ascii="Arial Narrow" w:hAnsi="Arial Narrow" w:cs="Times New Roman"/>
        </w:rPr>
        <w:t xml:space="preserve"> </w:t>
      </w:r>
      <w:r w:rsidR="00262A15" w:rsidRPr="00B864A5">
        <w:rPr>
          <w:rFonts w:ascii="Arial Narrow" w:hAnsi="Arial Narrow" w:cs="Times New Roman"/>
        </w:rPr>
        <w:t>«</w:t>
      </w:r>
      <w:r w:rsidR="00262A15" w:rsidRPr="00B864A5">
        <w:rPr>
          <w:rFonts w:ascii="Arial Narrow" w:hAnsi="Arial Narrow" w:cs="Times New Roman"/>
          <w:lang w:val="en-US"/>
        </w:rPr>
        <w:t>Sprite</w:t>
      </w:r>
      <w:r w:rsidR="00262A15" w:rsidRPr="00B864A5">
        <w:rPr>
          <w:rFonts w:ascii="Arial Narrow" w:hAnsi="Arial Narrow" w:cs="Times New Roman"/>
        </w:rPr>
        <w:t xml:space="preserve">» </w:t>
      </w:r>
      <w:r w:rsidR="002A3A4A" w:rsidRPr="00B864A5">
        <w:rPr>
          <w:rFonts w:ascii="Arial Narrow" w:hAnsi="Arial Narrow" w:cs="Times New Roman"/>
        </w:rPr>
        <w:t xml:space="preserve">объемом </w:t>
      </w:r>
      <w:r w:rsidR="00FC6521" w:rsidRPr="00B864A5">
        <w:rPr>
          <w:rFonts w:ascii="Arial Narrow" w:hAnsi="Arial Narrow" w:cs="Times New Roman"/>
        </w:rPr>
        <w:t>0,5 литра</w:t>
      </w:r>
      <w:r w:rsidR="00E14467" w:rsidRPr="00B864A5">
        <w:rPr>
          <w:rFonts w:ascii="Arial Narrow" w:hAnsi="Arial Narrow" w:cs="Times New Roman"/>
        </w:rPr>
        <w:t xml:space="preserve"> </w:t>
      </w:r>
      <w:r w:rsidR="00B96027" w:rsidRPr="00B864A5">
        <w:rPr>
          <w:rFonts w:ascii="Arial Narrow" w:hAnsi="Arial Narrow" w:cs="Times New Roman"/>
        </w:rPr>
        <w:t>каждая бутылка в любом сочетании из указанн</w:t>
      </w:r>
      <w:r w:rsidR="00CE1933" w:rsidRPr="00B864A5">
        <w:rPr>
          <w:rFonts w:ascii="Arial Narrow" w:hAnsi="Arial Narrow" w:cs="Times New Roman"/>
        </w:rPr>
        <w:t>ой</w:t>
      </w:r>
      <w:r w:rsidR="00262A15" w:rsidRPr="00B864A5">
        <w:rPr>
          <w:rFonts w:ascii="Arial Narrow" w:hAnsi="Arial Narrow" w:cs="Times New Roman"/>
        </w:rPr>
        <w:t xml:space="preserve"> в списке</w:t>
      </w:r>
      <w:r w:rsidR="00CE1933" w:rsidRPr="00B864A5">
        <w:rPr>
          <w:rFonts w:ascii="Arial Narrow" w:hAnsi="Arial Narrow" w:cs="Times New Roman"/>
        </w:rPr>
        <w:t xml:space="preserve"> продукции</w:t>
      </w:r>
      <w:r w:rsidR="00B96027" w:rsidRPr="00B864A5">
        <w:rPr>
          <w:rFonts w:ascii="Arial Narrow" w:hAnsi="Arial Narrow" w:cs="Times New Roman"/>
        </w:rPr>
        <w:t>,</w:t>
      </w:r>
      <w:r w:rsidRPr="00B864A5">
        <w:rPr>
          <w:rFonts w:ascii="Arial Narrow" w:hAnsi="Arial Narrow" w:cs="Times New Roman"/>
        </w:rPr>
        <w:t xml:space="preserve"> (далее по тексту – Товар)</w:t>
      </w:r>
      <w:r w:rsidR="00B96027" w:rsidRPr="00B864A5">
        <w:rPr>
          <w:rFonts w:ascii="Arial Narrow" w:hAnsi="Arial Narrow" w:cs="Times New Roman"/>
        </w:rPr>
        <w:t>, а именно:</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Кока-Кола</w:t>
      </w:r>
      <w:r w:rsidRPr="00B864A5">
        <w:rPr>
          <w:rFonts w:ascii="Arial Narrow" w:hAnsi="Arial Narrow" w:cs="Times New Roman"/>
        </w:rPr>
        <w:t xml:space="preserve"> 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Кока-Кола</w:t>
      </w:r>
      <w:r w:rsidRPr="00B864A5">
        <w:rPr>
          <w:rFonts w:ascii="Arial Narrow" w:hAnsi="Arial Narrow" w:cs="Times New Roman"/>
        </w:rPr>
        <w:t xml:space="preserve"> без сахара 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 xml:space="preserve">Кока-Кола </w:t>
      </w:r>
      <w:proofErr w:type="spellStart"/>
      <w:r w:rsidR="009B08E2">
        <w:rPr>
          <w:rFonts w:ascii="Arial Narrow" w:hAnsi="Arial Narrow" w:cs="Times New Roman"/>
        </w:rPr>
        <w:t>Ванилла</w:t>
      </w:r>
      <w:proofErr w:type="spellEnd"/>
      <w:r w:rsidR="009B08E2" w:rsidRPr="00B864A5" w:rsidDel="009B08E2">
        <w:rPr>
          <w:rFonts w:ascii="Arial Narrow" w:hAnsi="Arial Narrow" w:cs="Times New Roman"/>
        </w:rPr>
        <w:t xml:space="preserve"> </w:t>
      </w:r>
      <w:r w:rsidRPr="00B864A5">
        <w:rPr>
          <w:rFonts w:ascii="Arial Narrow" w:hAnsi="Arial Narrow" w:cs="Times New Roman"/>
        </w:rPr>
        <w:t>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 xml:space="preserve">Кока-Кола Черри </w:t>
      </w:r>
      <w:r w:rsidRPr="00B864A5">
        <w:rPr>
          <w:rFonts w:ascii="Arial Narrow" w:hAnsi="Arial Narrow" w:cs="Times New Roman"/>
        </w:rPr>
        <w:t>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Фанта</w:t>
      </w:r>
      <w:r w:rsidR="009B08E2" w:rsidRPr="00B864A5">
        <w:rPr>
          <w:rFonts w:ascii="Arial Narrow" w:hAnsi="Arial Narrow" w:cs="Times New Roman"/>
        </w:rPr>
        <w:t xml:space="preserve"> </w:t>
      </w:r>
      <w:r w:rsidRPr="00B864A5">
        <w:rPr>
          <w:rFonts w:ascii="Arial Narrow" w:hAnsi="Arial Narrow" w:cs="Times New Roman"/>
        </w:rPr>
        <w:t>Апельсин с витамином</w:t>
      </w:r>
      <w:proofErr w:type="gramStart"/>
      <w:r w:rsidRPr="00B864A5">
        <w:rPr>
          <w:rFonts w:ascii="Arial Narrow" w:hAnsi="Arial Narrow" w:cs="Times New Roman"/>
        </w:rPr>
        <w:t xml:space="preserve"> С</w:t>
      </w:r>
      <w:proofErr w:type="gramEnd"/>
      <w:r w:rsidRPr="00B864A5">
        <w:rPr>
          <w:rFonts w:ascii="Arial Narrow" w:hAnsi="Arial Narrow" w:cs="Times New Roman"/>
        </w:rPr>
        <w:t xml:space="preserve"> 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9B08E2">
        <w:rPr>
          <w:rFonts w:ascii="Arial Narrow" w:hAnsi="Arial Narrow" w:cs="Times New Roman"/>
        </w:rPr>
        <w:t>Фанта</w:t>
      </w:r>
      <w:r w:rsidR="009B08E2" w:rsidRPr="00B864A5">
        <w:rPr>
          <w:rFonts w:ascii="Arial Narrow" w:hAnsi="Arial Narrow" w:cs="Times New Roman"/>
        </w:rPr>
        <w:t xml:space="preserve"> </w:t>
      </w:r>
      <w:r w:rsidRPr="00B864A5">
        <w:rPr>
          <w:rFonts w:ascii="Arial Narrow" w:hAnsi="Arial Narrow" w:cs="Times New Roman"/>
        </w:rPr>
        <w:t>Цитрус 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t xml:space="preserve">- </w:t>
      </w:r>
      <w:r w:rsidR="001614B4">
        <w:rPr>
          <w:rFonts w:ascii="Arial Narrow" w:hAnsi="Arial Narrow" w:cs="Times New Roman"/>
        </w:rPr>
        <w:t>Фанта</w:t>
      </w:r>
      <w:r w:rsidRPr="00B864A5">
        <w:rPr>
          <w:rFonts w:ascii="Arial Narrow" w:hAnsi="Arial Narrow" w:cs="Times New Roman"/>
        </w:rPr>
        <w:t xml:space="preserve"> Груша напиток сильногазированный объемом 0,5 литра;</w:t>
      </w:r>
    </w:p>
    <w:p w:rsidR="00262A15" w:rsidRPr="00B864A5" w:rsidRDefault="00262A15" w:rsidP="00B864A5">
      <w:pPr>
        <w:spacing w:line="360" w:lineRule="auto"/>
        <w:jc w:val="both"/>
        <w:rPr>
          <w:rFonts w:ascii="Arial Narrow" w:hAnsi="Arial Narrow" w:cs="Times New Roman"/>
        </w:rPr>
      </w:pPr>
      <w:r w:rsidRPr="00B864A5">
        <w:rPr>
          <w:rFonts w:ascii="Arial Narrow" w:hAnsi="Arial Narrow" w:cs="Times New Roman"/>
        </w:rPr>
        <w:lastRenderedPageBreak/>
        <w:t xml:space="preserve">- </w:t>
      </w:r>
      <w:r w:rsidR="009B08E2">
        <w:rPr>
          <w:rFonts w:ascii="Arial Narrow" w:hAnsi="Arial Narrow" w:cs="Times New Roman"/>
        </w:rPr>
        <w:t>Спрайт</w:t>
      </w:r>
      <w:r w:rsidR="009B08E2" w:rsidRPr="00B864A5">
        <w:rPr>
          <w:rFonts w:ascii="Arial Narrow" w:hAnsi="Arial Narrow" w:cs="Times New Roman"/>
        </w:rPr>
        <w:t xml:space="preserve"> </w:t>
      </w:r>
      <w:r w:rsidRPr="00B864A5">
        <w:rPr>
          <w:rFonts w:ascii="Arial Narrow" w:hAnsi="Arial Narrow" w:cs="Times New Roman"/>
        </w:rPr>
        <w:t>напиток сильногазированный объемом 0,5 литра.</w:t>
      </w:r>
    </w:p>
    <w:p w:rsidR="003526AB" w:rsidRPr="00B864A5" w:rsidRDefault="003526AB" w:rsidP="00B864A5">
      <w:pPr>
        <w:spacing w:line="360" w:lineRule="auto"/>
        <w:jc w:val="both"/>
        <w:rPr>
          <w:rFonts w:ascii="Arial Narrow" w:hAnsi="Arial Narrow"/>
        </w:rPr>
      </w:pPr>
      <w:r w:rsidRPr="00B864A5">
        <w:rPr>
          <w:rFonts w:ascii="Arial Narrow" w:hAnsi="Arial Narrow"/>
        </w:rPr>
        <w:t>2.2.</w:t>
      </w:r>
      <w:r w:rsidRPr="00B864A5">
        <w:rPr>
          <w:rFonts w:ascii="Arial Narrow" w:hAnsi="Arial Narrow"/>
          <w:b/>
        </w:rPr>
        <w:t xml:space="preserve"> Получить</w:t>
      </w:r>
      <w:r w:rsidRPr="00B864A5">
        <w:rPr>
          <w:rFonts w:ascii="Arial Narrow" w:hAnsi="Arial Narrow"/>
        </w:rPr>
        <w:t xml:space="preserve"> кассовый чек (далее – «</w:t>
      </w:r>
      <w:r w:rsidRPr="00B864A5">
        <w:rPr>
          <w:rFonts w:ascii="Arial Narrow" w:hAnsi="Arial Narrow"/>
          <w:bCs/>
        </w:rPr>
        <w:t>Чек</w:t>
      </w:r>
      <w:r w:rsidRPr="00B864A5">
        <w:rPr>
          <w:rFonts w:ascii="Arial Narrow" w:hAnsi="Arial Narrow"/>
        </w:rPr>
        <w:t xml:space="preserve">») за покупку Товара. Чек должен содержать следующие обязательные поля: </w:t>
      </w:r>
    </w:p>
    <w:p w:rsidR="003526AB" w:rsidRPr="00B864A5" w:rsidRDefault="003526AB" w:rsidP="00B864A5">
      <w:pPr>
        <w:pStyle w:val="ab"/>
        <w:tabs>
          <w:tab w:val="left" w:pos="567"/>
        </w:tabs>
        <w:spacing w:line="360" w:lineRule="auto"/>
        <w:ind w:left="567"/>
        <w:jc w:val="both"/>
        <w:rPr>
          <w:rFonts w:ascii="Arial Narrow" w:hAnsi="Arial Narrow"/>
          <w:vanish/>
        </w:rPr>
      </w:pPr>
    </w:p>
    <w:p w:rsidR="003526AB" w:rsidRPr="00B864A5" w:rsidRDefault="003526AB" w:rsidP="00B864A5">
      <w:pPr>
        <w:pStyle w:val="ab"/>
        <w:numPr>
          <w:ilvl w:val="3"/>
          <w:numId w:val="3"/>
        </w:numPr>
        <w:tabs>
          <w:tab w:val="left" w:pos="567"/>
        </w:tabs>
        <w:spacing w:after="0" w:line="360" w:lineRule="auto"/>
        <w:ind w:left="567" w:firstLine="0"/>
        <w:jc w:val="both"/>
        <w:rPr>
          <w:rFonts w:ascii="Arial Narrow" w:hAnsi="Arial Narrow"/>
        </w:rPr>
      </w:pPr>
      <w:r w:rsidRPr="00B864A5">
        <w:rPr>
          <w:rFonts w:ascii="Arial Narrow" w:hAnsi="Arial Narrow"/>
        </w:rPr>
        <w:t xml:space="preserve">дата и время покупки; </w:t>
      </w:r>
    </w:p>
    <w:p w:rsidR="003526AB" w:rsidRPr="00B864A5" w:rsidRDefault="003526AB" w:rsidP="00B864A5">
      <w:pPr>
        <w:pStyle w:val="ab"/>
        <w:numPr>
          <w:ilvl w:val="3"/>
          <w:numId w:val="3"/>
        </w:numPr>
        <w:tabs>
          <w:tab w:val="left" w:pos="567"/>
        </w:tabs>
        <w:spacing w:after="0" w:line="360" w:lineRule="auto"/>
        <w:ind w:left="567" w:firstLine="0"/>
        <w:jc w:val="both"/>
        <w:rPr>
          <w:rFonts w:ascii="Arial Narrow" w:hAnsi="Arial Narrow"/>
        </w:rPr>
      </w:pPr>
      <w:r w:rsidRPr="00B864A5">
        <w:rPr>
          <w:rFonts w:ascii="Arial Narrow" w:hAnsi="Arial Narrow"/>
        </w:rPr>
        <w:t xml:space="preserve">наименование покупки/перечень продукции; </w:t>
      </w:r>
    </w:p>
    <w:p w:rsidR="003526AB" w:rsidRPr="00B864A5" w:rsidRDefault="003526AB" w:rsidP="00B864A5">
      <w:pPr>
        <w:pStyle w:val="ab"/>
        <w:numPr>
          <w:ilvl w:val="3"/>
          <w:numId w:val="3"/>
        </w:numPr>
        <w:tabs>
          <w:tab w:val="left" w:pos="567"/>
        </w:tabs>
        <w:spacing w:after="0" w:line="360" w:lineRule="auto"/>
        <w:ind w:left="567" w:firstLine="0"/>
        <w:jc w:val="both"/>
        <w:rPr>
          <w:rFonts w:ascii="Arial Narrow" w:hAnsi="Arial Narrow"/>
        </w:rPr>
      </w:pPr>
      <w:r w:rsidRPr="00B864A5">
        <w:rPr>
          <w:rFonts w:ascii="Arial Narrow" w:hAnsi="Arial Narrow"/>
        </w:rPr>
        <w:t xml:space="preserve">ИНН, наименование и адрес торговой точки; </w:t>
      </w:r>
    </w:p>
    <w:p w:rsidR="003526AB" w:rsidRPr="00B864A5" w:rsidRDefault="003526AB" w:rsidP="00B864A5">
      <w:pPr>
        <w:pStyle w:val="ab"/>
        <w:numPr>
          <w:ilvl w:val="3"/>
          <w:numId w:val="3"/>
        </w:numPr>
        <w:tabs>
          <w:tab w:val="left" w:pos="567"/>
        </w:tabs>
        <w:spacing w:after="0" w:line="360" w:lineRule="auto"/>
        <w:ind w:left="567" w:firstLine="0"/>
        <w:jc w:val="both"/>
        <w:rPr>
          <w:rFonts w:ascii="Arial Narrow" w:hAnsi="Arial Narrow"/>
        </w:rPr>
      </w:pPr>
      <w:r w:rsidRPr="00B864A5">
        <w:rPr>
          <w:rFonts w:ascii="Arial Narrow" w:hAnsi="Arial Narrow"/>
        </w:rPr>
        <w:t>ЭК</w:t>
      </w:r>
      <w:r w:rsidR="004E0512" w:rsidRPr="00B864A5">
        <w:rPr>
          <w:rFonts w:ascii="Arial Narrow" w:hAnsi="Arial Narrow"/>
        </w:rPr>
        <w:t>ЛЗ (Электронная контрольная лента защищённая)</w:t>
      </w:r>
      <w:r w:rsidRPr="00B864A5">
        <w:rPr>
          <w:rFonts w:ascii="Arial Narrow" w:hAnsi="Arial Narrow"/>
        </w:rPr>
        <w:t>.</w:t>
      </w:r>
    </w:p>
    <w:p w:rsidR="008B36C1" w:rsidRPr="00B864A5" w:rsidRDefault="008B36C1" w:rsidP="00B864A5">
      <w:pPr>
        <w:tabs>
          <w:tab w:val="left" w:pos="567"/>
        </w:tabs>
        <w:spacing w:after="0" w:line="360" w:lineRule="auto"/>
        <w:ind w:left="567"/>
        <w:jc w:val="both"/>
        <w:rPr>
          <w:rFonts w:ascii="Arial Narrow" w:hAnsi="Arial Narrow"/>
          <w:highlight w:val="yellow"/>
        </w:rPr>
      </w:pPr>
    </w:p>
    <w:p w:rsidR="00BE3589" w:rsidRPr="00B864A5" w:rsidRDefault="008B36C1" w:rsidP="00B864A5">
      <w:pPr>
        <w:spacing w:line="360" w:lineRule="auto"/>
        <w:jc w:val="both"/>
        <w:rPr>
          <w:rFonts w:ascii="Arial Narrow" w:hAnsi="Arial Narrow" w:cs="Times New Roman"/>
        </w:rPr>
      </w:pPr>
      <w:r w:rsidRPr="00B864A5">
        <w:rPr>
          <w:rFonts w:ascii="Arial Narrow" w:hAnsi="Arial Narrow"/>
        </w:rPr>
        <w:t>2</w:t>
      </w:r>
      <w:r w:rsidR="003526AB" w:rsidRPr="00B864A5">
        <w:rPr>
          <w:rFonts w:ascii="Arial Narrow" w:hAnsi="Arial Narrow"/>
        </w:rPr>
        <w:t xml:space="preserve">.3. </w:t>
      </w:r>
      <w:r w:rsidR="003526AB" w:rsidRPr="00B864A5">
        <w:rPr>
          <w:rFonts w:ascii="Arial Narrow" w:hAnsi="Arial Narrow" w:cs="Times New Roman"/>
          <w:b/>
        </w:rPr>
        <w:t>Зарегистрироваться</w:t>
      </w:r>
      <w:r w:rsidR="003526AB" w:rsidRPr="00B864A5">
        <w:rPr>
          <w:rFonts w:ascii="Arial Narrow" w:hAnsi="Arial Narrow" w:cs="Times New Roman"/>
        </w:rPr>
        <w:t xml:space="preserve"> в качестве Участника Акции, заполнив регистрационную анкету (далее по тексту – «анкета») и зарегистрировав кассовый чек (далее – «чек») на </w:t>
      </w:r>
      <w:r w:rsidR="00BE3589" w:rsidRPr="00B864A5">
        <w:rPr>
          <w:rFonts w:ascii="Arial Narrow" w:hAnsi="Arial Narrow" w:cs="Times New Roman"/>
        </w:rPr>
        <w:t xml:space="preserve">Сайте </w:t>
      </w:r>
      <w:hyperlink r:id="rId14" w:history="1">
        <w:r w:rsidR="0001370E" w:rsidRPr="00B864A5">
          <w:rPr>
            <w:rStyle w:val="a3"/>
            <w:rFonts w:ascii="Arial Narrow" w:hAnsi="Arial Narrow" w:cs="Times New Roman"/>
            <w:lang w:val="en-US"/>
          </w:rPr>
          <w:t>www</w:t>
        </w:r>
        <w:r w:rsidR="0001370E" w:rsidRPr="00B864A5">
          <w:rPr>
            <w:rStyle w:val="a3"/>
            <w:rFonts w:ascii="Arial Narrow" w:hAnsi="Arial Narrow" w:cs="Times New Roman"/>
          </w:rPr>
          <w:t>.</w:t>
        </w:r>
        <w:proofErr w:type="spellStart"/>
        <w:r w:rsidR="0001370E" w:rsidRPr="00B864A5">
          <w:rPr>
            <w:rStyle w:val="a3"/>
            <w:rFonts w:ascii="Arial Narrow" w:hAnsi="Arial Narrow" w:cs="Times New Roman"/>
            <w:lang w:val="en-US"/>
          </w:rPr>
          <w:t>ccpromo</w:t>
        </w:r>
        <w:proofErr w:type="spellEnd"/>
        <w:r w:rsidR="0001370E" w:rsidRPr="00B864A5">
          <w:rPr>
            <w:rStyle w:val="a3"/>
            <w:rFonts w:ascii="Arial Narrow" w:hAnsi="Arial Narrow" w:cs="Times New Roman"/>
          </w:rPr>
          <w:t>.</w:t>
        </w:r>
        <w:proofErr w:type="spellStart"/>
        <w:r w:rsidR="0001370E" w:rsidRPr="00B864A5">
          <w:rPr>
            <w:rStyle w:val="a3"/>
            <w:rFonts w:ascii="Arial Narrow" w:hAnsi="Arial Narrow" w:cs="Times New Roman"/>
            <w:lang w:val="en-US"/>
          </w:rPr>
          <w:t>ru</w:t>
        </w:r>
        <w:proofErr w:type="spellEnd"/>
      </w:hyperlink>
    </w:p>
    <w:p w:rsidR="003526AB" w:rsidRPr="00B864A5" w:rsidRDefault="003526AB" w:rsidP="00B864A5">
      <w:pPr>
        <w:spacing w:line="360" w:lineRule="auto"/>
        <w:jc w:val="both"/>
        <w:rPr>
          <w:rFonts w:ascii="Arial Narrow" w:hAnsi="Arial Narrow" w:cs="Times New Roman"/>
          <w:b/>
        </w:rPr>
      </w:pPr>
      <w:r w:rsidRPr="00B864A5">
        <w:rPr>
          <w:rFonts w:ascii="Arial Narrow" w:hAnsi="Arial Narrow" w:cs="Times New Roman"/>
          <w:b/>
        </w:rPr>
        <w:t>ВАЖНО:</w:t>
      </w:r>
    </w:p>
    <w:p w:rsidR="003526AB" w:rsidRPr="00B864A5" w:rsidRDefault="003526AB" w:rsidP="00B864A5">
      <w:pPr>
        <w:spacing w:line="360" w:lineRule="auto"/>
        <w:jc w:val="both"/>
        <w:rPr>
          <w:rFonts w:ascii="Arial Narrow" w:hAnsi="Arial Narrow" w:cs="Times New Roman"/>
        </w:rPr>
      </w:pPr>
      <w:r w:rsidRPr="00B864A5">
        <w:rPr>
          <w:rFonts w:ascii="Arial Narrow" w:hAnsi="Arial Narrow" w:cs="Times New Roman"/>
        </w:rPr>
        <w:t>- Каждый Участник Акции может регистрировать неограниченное количество чеков при условии, что чеки имеют разный номер;</w:t>
      </w:r>
    </w:p>
    <w:p w:rsidR="003526AB" w:rsidRPr="00B864A5" w:rsidRDefault="003526AB" w:rsidP="00B864A5">
      <w:pPr>
        <w:spacing w:line="360" w:lineRule="auto"/>
        <w:jc w:val="both"/>
        <w:rPr>
          <w:rFonts w:ascii="Arial Narrow" w:hAnsi="Arial Narrow" w:cs="Times New Roman"/>
        </w:rPr>
      </w:pPr>
      <w:r w:rsidRPr="00B864A5">
        <w:rPr>
          <w:rFonts w:ascii="Arial Narrow" w:hAnsi="Arial Narrow" w:cs="Times New Roman"/>
        </w:rPr>
        <w:t xml:space="preserve">- Подтверждением успешной регистрации является индивидуальный, неповторяющийся регистрационный номер Участника Акции (далее по тексту – Регистрационный номер), высветившийся на мониторе компьютера/планшета/телефона иного электронного средства, с которого осуществлялась регистрация, и высланный на указанную в анкете электронную почту участника. </w:t>
      </w:r>
    </w:p>
    <w:p w:rsidR="003526AB" w:rsidRPr="00B864A5" w:rsidRDefault="003526AB" w:rsidP="00B864A5">
      <w:pPr>
        <w:spacing w:line="360" w:lineRule="auto"/>
        <w:jc w:val="both"/>
        <w:rPr>
          <w:rFonts w:ascii="Arial Narrow" w:hAnsi="Arial Narrow" w:cs="Times New Roman"/>
        </w:rPr>
      </w:pPr>
      <w:r w:rsidRPr="00B864A5">
        <w:rPr>
          <w:rFonts w:ascii="Arial Narrow" w:hAnsi="Arial Narrow" w:cs="Times New Roman"/>
        </w:rPr>
        <w:t>- При регистрации каждого чека заполняется отдельная регистрационная анкета.</w:t>
      </w:r>
    </w:p>
    <w:p w:rsidR="003526AB" w:rsidRPr="00B864A5" w:rsidRDefault="003526AB" w:rsidP="00B864A5">
      <w:pPr>
        <w:spacing w:line="360" w:lineRule="auto"/>
        <w:jc w:val="both"/>
        <w:rPr>
          <w:rFonts w:ascii="Arial Narrow" w:hAnsi="Arial Narrow" w:cs="Times New Roman"/>
        </w:rPr>
      </w:pPr>
      <w:r w:rsidRPr="00B864A5">
        <w:rPr>
          <w:rFonts w:ascii="Arial Narrow" w:hAnsi="Arial Narrow" w:cs="Times New Roman"/>
        </w:rPr>
        <w:t>- До момента подведения итогов Акции необходимо сохранить чек/чеки, подтверждающий покупку Товара в Магазинах.</w:t>
      </w:r>
    </w:p>
    <w:p w:rsidR="003526AB" w:rsidRPr="00B864A5" w:rsidRDefault="003526AB" w:rsidP="00B864A5">
      <w:pPr>
        <w:spacing w:line="360" w:lineRule="auto"/>
        <w:jc w:val="both"/>
        <w:rPr>
          <w:rFonts w:ascii="Arial Narrow" w:hAnsi="Arial Narrow" w:cs="Times New Roman"/>
          <w:b/>
        </w:rPr>
      </w:pPr>
      <w:r w:rsidRPr="00B864A5">
        <w:rPr>
          <w:rFonts w:ascii="Arial Narrow" w:hAnsi="Arial Narrow" w:cs="Times New Roman"/>
          <w:b/>
        </w:rPr>
        <w:t>Важно! Регистрационный номер не является порядковым номером Участника Акции.</w:t>
      </w:r>
    </w:p>
    <w:p w:rsidR="003526AB" w:rsidRPr="00B864A5" w:rsidRDefault="003526AB" w:rsidP="00B864A5">
      <w:pPr>
        <w:spacing w:line="360" w:lineRule="auto"/>
        <w:jc w:val="both"/>
        <w:rPr>
          <w:rFonts w:ascii="Arial Narrow" w:hAnsi="Arial Narrow" w:cs="Times New Roman"/>
          <w:b/>
        </w:rPr>
      </w:pPr>
      <w:r w:rsidRPr="00B864A5">
        <w:rPr>
          <w:rFonts w:ascii="Arial Narrow" w:hAnsi="Arial Narrow" w:cs="Times New Roman"/>
          <w:b/>
        </w:rPr>
        <w:t>- Регистрационный номер присваивается участнику только при заполнении всех полей ре</w:t>
      </w:r>
      <w:r w:rsidR="000F3E9F" w:rsidRPr="00B864A5">
        <w:rPr>
          <w:rFonts w:ascii="Arial Narrow" w:hAnsi="Arial Narrow" w:cs="Times New Roman"/>
          <w:b/>
        </w:rPr>
        <w:t>гистрационной анкеты на каждый Ч</w:t>
      </w:r>
      <w:r w:rsidRPr="00B864A5">
        <w:rPr>
          <w:rFonts w:ascii="Arial Narrow" w:hAnsi="Arial Narrow" w:cs="Times New Roman"/>
          <w:b/>
        </w:rPr>
        <w:t>ек!</w:t>
      </w:r>
    </w:p>
    <w:p w:rsidR="003526AB" w:rsidRPr="00B864A5" w:rsidRDefault="003526AB" w:rsidP="00B864A5">
      <w:pPr>
        <w:spacing w:line="360" w:lineRule="auto"/>
        <w:jc w:val="both"/>
        <w:rPr>
          <w:rFonts w:ascii="Arial Narrow" w:hAnsi="Arial Narrow" w:cs="Times New Roman"/>
        </w:rPr>
      </w:pPr>
      <w:r w:rsidRPr="00B864A5">
        <w:rPr>
          <w:rFonts w:ascii="Arial Narrow" w:hAnsi="Arial Narrow" w:cs="Times New Roman"/>
        </w:rPr>
        <w:t>Регис</w:t>
      </w:r>
      <w:r w:rsidR="00D7662E" w:rsidRPr="00B864A5">
        <w:rPr>
          <w:rFonts w:ascii="Arial Narrow" w:hAnsi="Arial Narrow" w:cs="Times New Roman"/>
        </w:rPr>
        <w:t xml:space="preserve">трационная анкета на Сайте </w:t>
      </w:r>
      <w:r w:rsidRPr="00B864A5">
        <w:rPr>
          <w:rFonts w:ascii="Arial Narrow" w:hAnsi="Arial Narrow"/>
        </w:rPr>
        <w:t xml:space="preserve"> </w:t>
      </w:r>
      <w:r w:rsidRPr="00B864A5">
        <w:rPr>
          <w:rFonts w:ascii="Arial Narrow" w:hAnsi="Arial Narrow" w:cs="Times New Roman"/>
        </w:rPr>
        <w:t>включает в себя:</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Выбор АЗС/АЗК;</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Фамилия, имя, отчество;</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Номер чека;</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Контактный телефон (внесение в анкету функции указании номеров телефонов по принципу +7…..);</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Е-</w:t>
      </w:r>
      <w:proofErr w:type="spellStart"/>
      <w:r w:rsidRPr="00B864A5">
        <w:rPr>
          <w:rFonts w:ascii="Arial Narrow" w:hAnsi="Arial Narrow" w:cs="Times New Roman"/>
        </w:rPr>
        <w:t>mail</w:t>
      </w:r>
      <w:proofErr w:type="spellEnd"/>
      <w:r w:rsidRPr="00B864A5">
        <w:rPr>
          <w:rFonts w:ascii="Arial Narrow" w:hAnsi="Arial Narrow" w:cs="Times New Roman"/>
        </w:rPr>
        <w:t xml:space="preserve">; </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Индекс</w:t>
      </w:r>
      <w:r w:rsidR="00B2301B" w:rsidRPr="00B864A5">
        <w:rPr>
          <w:rFonts w:ascii="Arial Narrow" w:hAnsi="Arial Narrow" w:cs="Times New Roman"/>
        </w:rPr>
        <w:t>, город</w:t>
      </w:r>
      <w:r w:rsidRPr="00B864A5">
        <w:rPr>
          <w:rFonts w:ascii="Arial Narrow" w:hAnsi="Arial Narrow" w:cs="Times New Roman"/>
        </w:rPr>
        <w:t xml:space="preserve"> и адрес проживания</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lastRenderedPageBreak/>
        <w:t>- Пол;</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Возраст;</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Подтверждение ознакомления и согласия с настоящими Правилами;</w:t>
      </w:r>
    </w:p>
    <w:p w:rsidR="003526AB"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Согласие на обработку персональных данных.</w:t>
      </w:r>
    </w:p>
    <w:p w:rsidR="003526AB" w:rsidRPr="00B864A5" w:rsidRDefault="00652EEC" w:rsidP="00B864A5">
      <w:pPr>
        <w:spacing w:line="360" w:lineRule="auto"/>
        <w:jc w:val="both"/>
        <w:rPr>
          <w:rFonts w:ascii="Arial Narrow" w:hAnsi="Arial Narrow"/>
        </w:rPr>
      </w:pPr>
      <w:r w:rsidRPr="00B864A5">
        <w:rPr>
          <w:rFonts w:ascii="Arial Narrow" w:hAnsi="Arial Narrow"/>
        </w:rPr>
        <w:t>2</w:t>
      </w:r>
      <w:r w:rsidR="003526AB" w:rsidRPr="00B864A5">
        <w:rPr>
          <w:rFonts w:ascii="Arial Narrow" w:hAnsi="Arial Narrow"/>
        </w:rPr>
        <w:t>.</w:t>
      </w:r>
      <w:r w:rsidRPr="00B864A5">
        <w:rPr>
          <w:rFonts w:ascii="Arial Narrow" w:hAnsi="Arial Narrow"/>
        </w:rPr>
        <w:t>3</w:t>
      </w:r>
      <w:r w:rsidR="00A275F0" w:rsidRPr="00B864A5">
        <w:rPr>
          <w:rFonts w:ascii="Arial Narrow" w:hAnsi="Arial Narrow"/>
        </w:rPr>
        <w:t>.1</w:t>
      </w:r>
      <w:r w:rsidR="003526AB" w:rsidRPr="00B864A5">
        <w:rPr>
          <w:rFonts w:ascii="Arial Narrow" w:hAnsi="Arial Narrow"/>
        </w:rPr>
        <w:t xml:space="preserve">. </w:t>
      </w:r>
      <w:r w:rsidR="00A275F0" w:rsidRPr="00B864A5">
        <w:rPr>
          <w:rFonts w:ascii="Arial Narrow" w:hAnsi="Arial Narrow"/>
        </w:rPr>
        <w:t>Заполнение анкеты и р</w:t>
      </w:r>
      <w:r w:rsidR="003526AB" w:rsidRPr="00B864A5">
        <w:rPr>
          <w:rFonts w:ascii="Arial Narrow" w:hAnsi="Arial Narrow"/>
        </w:rPr>
        <w:t>егистрация Чека, п</w:t>
      </w:r>
      <w:r w:rsidRPr="00B864A5">
        <w:rPr>
          <w:rFonts w:ascii="Arial Narrow" w:hAnsi="Arial Narrow"/>
        </w:rPr>
        <w:t>одтвержд</w:t>
      </w:r>
      <w:r w:rsidR="00AA6B53" w:rsidRPr="00B864A5">
        <w:rPr>
          <w:rFonts w:ascii="Arial Narrow" w:hAnsi="Arial Narrow"/>
        </w:rPr>
        <w:t xml:space="preserve">ающего покупку Товара, на </w:t>
      </w:r>
      <w:r w:rsidR="00AA6B53" w:rsidRPr="00B864A5">
        <w:rPr>
          <w:rFonts w:ascii="Arial Narrow" w:hAnsi="Arial Narrow" w:cs="Times New Roman"/>
        </w:rPr>
        <w:t>Сайте</w:t>
      </w:r>
      <w:r w:rsidRPr="00B864A5">
        <w:rPr>
          <w:rFonts w:ascii="Arial Narrow" w:hAnsi="Arial Narrow"/>
        </w:rPr>
        <w:t xml:space="preserve"> </w:t>
      </w:r>
      <w:r w:rsidR="003526AB" w:rsidRPr="00B864A5">
        <w:rPr>
          <w:rFonts w:ascii="Arial Narrow" w:hAnsi="Arial Narrow"/>
        </w:rPr>
        <w:t xml:space="preserve">означает </w:t>
      </w:r>
      <w:r w:rsidR="00A275F0" w:rsidRPr="00B864A5">
        <w:rPr>
          <w:rFonts w:ascii="Arial Narrow" w:hAnsi="Arial Narrow"/>
        </w:rPr>
        <w:t xml:space="preserve">полное </w:t>
      </w:r>
      <w:r w:rsidR="003526AB" w:rsidRPr="00B864A5">
        <w:rPr>
          <w:rFonts w:ascii="Arial Narrow" w:hAnsi="Arial Narrow"/>
        </w:rPr>
        <w:t>согласие Участника с настоящими Правилами.</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2.4. Организатор формирует два реестра всех зарегистрированных участников Акции и их чеков – Заявок в соответствии с тем, какую АЗС Участник А</w:t>
      </w:r>
      <w:r w:rsidR="00F0310E" w:rsidRPr="00B864A5">
        <w:rPr>
          <w:rFonts w:ascii="Arial Narrow" w:hAnsi="Arial Narrow" w:cs="Times New Roman"/>
        </w:rPr>
        <w:t>кции выбрал при регистрации на С</w:t>
      </w:r>
      <w:r w:rsidRPr="00B864A5">
        <w:rPr>
          <w:rFonts w:ascii="Arial Narrow" w:hAnsi="Arial Narrow" w:cs="Times New Roman"/>
        </w:rPr>
        <w:t>айте</w:t>
      </w:r>
      <w:r w:rsidR="00F0310E" w:rsidRPr="00B864A5">
        <w:rPr>
          <w:rFonts w:ascii="Arial Narrow" w:hAnsi="Arial Narrow" w:cs="Times New Roman"/>
        </w:rPr>
        <w:t>.</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Список Реестров:</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Реестр АЗС/АЗК Роснефть;</w:t>
      </w:r>
    </w:p>
    <w:p w:rsidR="004C4CC8" w:rsidRPr="00B864A5" w:rsidRDefault="004C4CC8" w:rsidP="00B864A5">
      <w:pPr>
        <w:spacing w:line="360" w:lineRule="auto"/>
        <w:jc w:val="both"/>
        <w:rPr>
          <w:rFonts w:ascii="Arial Narrow" w:hAnsi="Arial Narrow" w:cs="Times New Roman"/>
        </w:rPr>
      </w:pPr>
      <w:r w:rsidRPr="00B864A5">
        <w:rPr>
          <w:rFonts w:ascii="Arial Narrow" w:hAnsi="Arial Narrow" w:cs="Times New Roman"/>
        </w:rPr>
        <w:t>- Реестр АЗС/АЗК Башнефть ПАО «НК «Роснефть».</w:t>
      </w:r>
    </w:p>
    <w:p w:rsidR="004C4CC8" w:rsidRPr="00B864A5" w:rsidRDefault="004C4CC8" w:rsidP="00B864A5">
      <w:pPr>
        <w:pStyle w:val="Default"/>
        <w:spacing w:after="200" w:line="360" w:lineRule="auto"/>
        <w:jc w:val="both"/>
        <w:rPr>
          <w:rFonts w:ascii="Arial Narrow" w:hAnsi="Arial Narrow"/>
          <w:sz w:val="22"/>
          <w:szCs w:val="22"/>
        </w:rPr>
      </w:pPr>
      <w:r w:rsidRPr="00B864A5">
        <w:rPr>
          <w:rFonts w:ascii="Arial Narrow" w:hAnsi="Arial Narrow"/>
          <w:sz w:val="22"/>
          <w:szCs w:val="22"/>
        </w:rPr>
        <w:t xml:space="preserve">2.5. Каждый Участник может зарегистрировать в Акции неограниченное количество Чеков, совершая действия, установленные в п.п. 2.1. – 2.3. Правил, при соблюдении следующих условий: </w:t>
      </w:r>
    </w:p>
    <w:p w:rsidR="004C4CC8" w:rsidRPr="00B864A5" w:rsidRDefault="004C4CC8" w:rsidP="00B864A5">
      <w:pPr>
        <w:pStyle w:val="Default"/>
        <w:spacing w:after="200" w:line="360" w:lineRule="auto"/>
        <w:jc w:val="both"/>
        <w:rPr>
          <w:rFonts w:ascii="Arial Narrow" w:hAnsi="Arial Narrow"/>
          <w:sz w:val="22"/>
          <w:szCs w:val="22"/>
        </w:rPr>
      </w:pPr>
      <w:r w:rsidRPr="00B864A5">
        <w:rPr>
          <w:rFonts w:ascii="Arial Narrow" w:hAnsi="Arial Narrow"/>
          <w:sz w:val="22"/>
          <w:szCs w:val="22"/>
        </w:rPr>
        <w:t>2.5.1. Каждый Чек может быть зарегистрирован в Акции только один раз;</w:t>
      </w:r>
    </w:p>
    <w:p w:rsidR="00F15ECA" w:rsidRPr="00B864A5" w:rsidRDefault="004C4CC8" w:rsidP="00B864A5">
      <w:pPr>
        <w:pStyle w:val="Default"/>
        <w:spacing w:after="200" w:line="360" w:lineRule="auto"/>
        <w:jc w:val="both"/>
        <w:rPr>
          <w:sz w:val="22"/>
          <w:szCs w:val="22"/>
        </w:rPr>
      </w:pPr>
      <w:r w:rsidRPr="00B864A5">
        <w:rPr>
          <w:rFonts w:ascii="Arial Narrow" w:hAnsi="Arial Narrow"/>
          <w:sz w:val="22"/>
          <w:szCs w:val="22"/>
        </w:rPr>
        <w:t>2.5.2. Каждый Чек может выиграть только один раз.</w:t>
      </w:r>
    </w:p>
    <w:p w:rsidR="005C3501" w:rsidRPr="00B864A5" w:rsidRDefault="0077419A" w:rsidP="00B864A5">
      <w:pPr>
        <w:spacing w:line="360" w:lineRule="auto"/>
        <w:jc w:val="both"/>
        <w:rPr>
          <w:rFonts w:ascii="Arial Narrow" w:hAnsi="Arial Narrow" w:cs="Times New Roman"/>
          <w:b/>
        </w:rPr>
      </w:pPr>
      <w:r w:rsidRPr="00B864A5">
        <w:rPr>
          <w:rFonts w:ascii="Arial Narrow" w:hAnsi="Arial Narrow" w:cs="Times New Roman"/>
          <w:b/>
        </w:rPr>
        <w:t>3. Призовой фонд Акции</w:t>
      </w:r>
    </w:p>
    <w:p w:rsidR="00145862"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3.1.</w:t>
      </w:r>
      <w:r w:rsidR="00145862" w:rsidRPr="00B864A5">
        <w:rPr>
          <w:rFonts w:ascii="Arial Narrow" w:hAnsi="Arial Narrow" w:cs="Times New Roman"/>
        </w:rPr>
        <w:t>Призы Акции</w:t>
      </w:r>
      <w:r w:rsidR="006072AE" w:rsidRPr="00B864A5">
        <w:rPr>
          <w:rFonts w:ascii="Arial Narrow" w:hAnsi="Arial Narrow" w:cs="Times New Roman"/>
        </w:rPr>
        <w:t>:</w:t>
      </w:r>
    </w:p>
    <w:p w:rsidR="00F15ECA" w:rsidRPr="00B864A5" w:rsidRDefault="00F15ECA" w:rsidP="00B864A5">
      <w:pPr>
        <w:spacing w:line="360" w:lineRule="auto"/>
        <w:jc w:val="both"/>
        <w:rPr>
          <w:rFonts w:ascii="Arial Narrow" w:hAnsi="Arial Narrow" w:cs="Times New Roman"/>
        </w:rPr>
      </w:pPr>
      <w:r w:rsidRPr="00B864A5">
        <w:rPr>
          <w:rFonts w:ascii="Arial Narrow" w:hAnsi="Arial Narrow" w:cs="Times New Roman"/>
        </w:rPr>
        <w:t>3.1.1. Призы Акции при покупке Товара в магазинах при АЗС/АЗК Роснефть:</w:t>
      </w:r>
    </w:p>
    <w:p w:rsidR="00F15ECA" w:rsidRPr="00B864A5" w:rsidRDefault="00F15ECA" w:rsidP="00B864A5">
      <w:pPr>
        <w:tabs>
          <w:tab w:val="left" w:pos="2880"/>
        </w:tabs>
        <w:spacing w:line="360" w:lineRule="auto"/>
        <w:jc w:val="both"/>
        <w:rPr>
          <w:rFonts w:ascii="Arial Narrow" w:hAnsi="Arial Narrow" w:cs="Times New Roman"/>
        </w:rPr>
      </w:pPr>
      <w:r w:rsidRPr="00B864A5">
        <w:rPr>
          <w:rFonts w:ascii="Arial Narrow" w:hAnsi="Arial Narrow" w:cs="Times New Roman"/>
        </w:rPr>
        <w:t>Сноуборд (далее по тексту – «Сноуборд») – 18 (восемнадцать) штук. Стоимость каждого сноуборда составляет 17 </w:t>
      </w:r>
      <w:r w:rsidR="00DC6588" w:rsidRPr="00B864A5">
        <w:rPr>
          <w:rFonts w:ascii="Arial Narrow" w:hAnsi="Arial Narrow" w:cs="Times New Roman"/>
        </w:rPr>
        <w:t>7</w:t>
      </w:r>
      <w:r w:rsidRPr="00B864A5">
        <w:rPr>
          <w:rFonts w:ascii="Arial Narrow" w:hAnsi="Arial Narrow" w:cs="Times New Roman"/>
        </w:rPr>
        <w:t xml:space="preserve">00,00 рублей (Семнадцать тысяч </w:t>
      </w:r>
      <w:r w:rsidR="00DC6588" w:rsidRPr="00B864A5">
        <w:rPr>
          <w:rFonts w:ascii="Arial Narrow" w:hAnsi="Arial Narrow" w:cs="Times New Roman"/>
        </w:rPr>
        <w:t xml:space="preserve">семьсот </w:t>
      </w:r>
      <w:r w:rsidR="005F4A7E" w:rsidRPr="00B864A5">
        <w:rPr>
          <w:rFonts w:ascii="Arial Narrow" w:hAnsi="Arial Narrow" w:cs="Times New Roman"/>
        </w:rPr>
        <w:t>рублей 00 ко</w:t>
      </w:r>
      <w:r w:rsidRPr="00B864A5">
        <w:rPr>
          <w:rFonts w:ascii="Arial Narrow" w:hAnsi="Arial Narrow" w:cs="Times New Roman"/>
        </w:rPr>
        <w:t>пеек).</w:t>
      </w:r>
    </w:p>
    <w:p w:rsidR="00F15ECA" w:rsidRPr="00B864A5" w:rsidRDefault="00F15ECA" w:rsidP="00B864A5">
      <w:pPr>
        <w:tabs>
          <w:tab w:val="left" w:pos="2880"/>
        </w:tabs>
        <w:spacing w:line="360" w:lineRule="auto"/>
        <w:jc w:val="both"/>
        <w:rPr>
          <w:rFonts w:ascii="Arial Narrow" w:hAnsi="Arial Narrow" w:cs="Times New Roman"/>
        </w:rPr>
      </w:pPr>
      <w:r w:rsidRPr="00B864A5">
        <w:rPr>
          <w:rFonts w:ascii="Arial Narrow" w:hAnsi="Arial Narrow" w:cs="Times New Roman"/>
        </w:rPr>
        <w:t xml:space="preserve">3.1.2. </w:t>
      </w:r>
      <w:r w:rsidRPr="00B864A5">
        <w:rPr>
          <w:rFonts w:ascii="Arial Narrow" w:hAnsi="Arial Narrow" w:cs="Arial"/>
        </w:rPr>
        <w:t>Сертификат на топливо для заправки в сети АЗС Роснефть на сумму 1 000,00 рублей</w:t>
      </w:r>
      <w:r w:rsidRPr="00B864A5">
        <w:rPr>
          <w:rFonts w:ascii="Arial Narrow" w:hAnsi="Arial Narrow" w:cs="Times New Roman"/>
        </w:rPr>
        <w:t xml:space="preserve">  (далее – «Сертификат Роснефть») – </w:t>
      </w:r>
      <w:r w:rsidR="00C87CF2">
        <w:rPr>
          <w:rFonts w:ascii="Arial Narrow" w:hAnsi="Arial Narrow" w:cs="Times New Roman"/>
        </w:rPr>
        <w:t>140</w:t>
      </w:r>
      <w:r w:rsidR="00C87CF2" w:rsidRPr="00B864A5">
        <w:rPr>
          <w:rFonts w:ascii="Arial Narrow" w:hAnsi="Arial Narrow" w:cs="Times New Roman"/>
        </w:rPr>
        <w:t xml:space="preserve"> </w:t>
      </w:r>
      <w:r w:rsidRPr="00B864A5">
        <w:rPr>
          <w:rFonts w:ascii="Arial Narrow" w:hAnsi="Arial Narrow" w:cs="Times New Roman"/>
        </w:rPr>
        <w:t>(</w:t>
      </w:r>
      <w:r w:rsidR="00C87CF2">
        <w:rPr>
          <w:rFonts w:ascii="Arial Narrow" w:hAnsi="Arial Narrow" w:cs="Times New Roman"/>
        </w:rPr>
        <w:t>Сто сорок</w:t>
      </w:r>
      <w:r w:rsidRPr="00B864A5">
        <w:rPr>
          <w:rFonts w:ascii="Arial Narrow" w:hAnsi="Arial Narrow" w:cs="Times New Roman"/>
        </w:rPr>
        <w:t>) штук. Номинальная стоимость каждого Сертификата Роснефть составляет 1 000,00 рублей (Одна тысяча рублей 00 копеек).</w:t>
      </w:r>
    </w:p>
    <w:p w:rsidR="00F15ECA" w:rsidRPr="00B864A5" w:rsidRDefault="00F15ECA" w:rsidP="00B864A5">
      <w:pPr>
        <w:pStyle w:val="db9fe9049761426654245bb2dd862eecmsonormal"/>
        <w:spacing w:before="0" w:beforeAutospacing="0" w:after="0" w:afterAutospacing="0" w:line="360" w:lineRule="auto"/>
        <w:rPr>
          <w:rFonts w:ascii="Arial Narrow" w:hAnsi="Arial Narrow"/>
          <w:sz w:val="22"/>
          <w:szCs w:val="22"/>
        </w:rPr>
      </w:pPr>
      <w:r w:rsidRPr="00B864A5">
        <w:rPr>
          <w:rFonts w:ascii="Arial Narrow" w:hAnsi="Arial Narrow" w:cs="Arial"/>
          <w:b/>
          <w:sz w:val="22"/>
          <w:szCs w:val="22"/>
        </w:rPr>
        <w:t>С Правилами использования Сертификата Роснефть можно ознакомиться здесь: </w:t>
      </w:r>
      <w:hyperlink r:id="rId15" w:tgtFrame="_blank" w:history="1">
        <w:r w:rsidRPr="00B864A5">
          <w:rPr>
            <w:rStyle w:val="a3"/>
            <w:rFonts w:ascii="Arial Narrow" w:hAnsi="Arial Narrow" w:cs="Arial"/>
            <w:b/>
            <w:color w:val="auto"/>
            <w:sz w:val="22"/>
            <w:szCs w:val="22"/>
          </w:rPr>
          <w:t>www.rn-card.ru</w:t>
        </w:r>
      </w:hyperlink>
    </w:p>
    <w:p w:rsidR="00F15ECA" w:rsidRPr="00B864A5" w:rsidRDefault="00F15ECA" w:rsidP="00B864A5">
      <w:pPr>
        <w:tabs>
          <w:tab w:val="left" w:pos="2880"/>
        </w:tabs>
        <w:spacing w:line="360" w:lineRule="auto"/>
        <w:jc w:val="both"/>
        <w:rPr>
          <w:rFonts w:ascii="Arial Narrow" w:hAnsi="Arial Narrow" w:cs="Times New Roman"/>
        </w:rPr>
      </w:pPr>
      <w:r w:rsidRPr="00B864A5">
        <w:rPr>
          <w:rFonts w:ascii="Arial Narrow" w:hAnsi="Arial Narrow" w:cs="Times New Roman"/>
        </w:rPr>
        <w:t xml:space="preserve">3.1.3. </w:t>
      </w:r>
      <w:r w:rsidR="00DC6588" w:rsidRPr="00B864A5">
        <w:rPr>
          <w:rFonts w:ascii="Arial Narrow" w:hAnsi="Arial Narrow"/>
        </w:rPr>
        <w:t>Призы Акции при покупке Товара в магазинах при АЗС/АЗК Башнефть ПАО «НК «Роснефть»:</w:t>
      </w:r>
    </w:p>
    <w:p w:rsidR="005F4A7E" w:rsidRPr="00B864A5" w:rsidRDefault="005F4A7E" w:rsidP="00B864A5">
      <w:pPr>
        <w:tabs>
          <w:tab w:val="left" w:pos="2880"/>
        </w:tabs>
        <w:spacing w:line="360" w:lineRule="auto"/>
        <w:jc w:val="both"/>
        <w:rPr>
          <w:rFonts w:ascii="Arial Narrow" w:hAnsi="Arial Narrow" w:cs="Times New Roman"/>
        </w:rPr>
      </w:pPr>
      <w:r w:rsidRPr="00B864A5">
        <w:rPr>
          <w:rFonts w:ascii="Arial Narrow" w:hAnsi="Arial Narrow" w:cs="Times New Roman"/>
        </w:rPr>
        <w:t>Сноуборд (далее по тексту – «Сноуборд») – 9 (девять) штук. Стоимость каждого сноуборда составляет 17 700,00 рублей (Семнадцать тысяч семьсот рублей 00 копеек).</w:t>
      </w:r>
    </w:p>
    <w:p w:rsidR="00DF5465" w:rsidRPr="00B864A5" w:rsidRDefault="00DC6588" w:rsidP="00B864A5">
      <w:pPr>
        <w:tabs>
          <w:tab w:val="left" w:pos="2880"/>
        </w:tabs>
        <w:spacing w:line="360" w:lineRule="auto"/>
        <w:jc w:val="both"/>
        <w:rPr>
          <w:rFonts w:ascii="Arial Narrow" w:hAnsi="Arial Narrow" w:cs="Times New Roman"/>
        </w:rPr>
      </w:pPr>
      <w:r w:rsidRPr="00B864A5">
        <w:rPr>
          <w:rFonts w:ascii="Arial Narrow" w:hAnsi="Arial Narrow" w:cs="Arial"/>
        </w:rPr>
        <w:lastRenderedPageBreak/>
        <w:t xml:space="preserve">3.1.4. Сертификат на топливо для заправки в сети АЗС </w:t>
      </w:r>
      <w:r w:rsidRPr="00B864A5">
        <w:rPr>
          <w:rFonts w:ascii="Arial Narrow" w:hAnsi="Arial Narrow"/>
        </w:rPr>
        <w:t>Башнефть ПАО «НК «Роснефть»</w:t>
      </w:r>
      <w:r w:rsidRPr="00B864A5">
        <w:rPr>
          <w:rFonts w:ascii="Arial Narrow" w:hAnsi="Arial Narrow" w:cs="Arial"/>
        </w:rPr>
        <w:t xml:space="preserve"> на сумму </w:t>
      </w:r>
      <w:r w:rsidRPr="00B864A5">
        <w:rPr>
          <w:rFonts w:ascii="Arial Narrow" w:hAnsi="Arial Narrow" w:cs="Arial"/>
        </w:rPr>
        <w:br/>
        <w:t>1 000,00 рублей</w:t>
      </w:r>
      <w:r w:rsidRPr="00B864A5">
        <w:rPr>
          <w:rFonts w:ascii="Arial Narrow" w:hAnsi="Arial Narrow" w:cs="Times New Roman"/>
        </w:rPr>
        <w:t xml:space="preserve"> (далее – «Сертификат </w:t>
      </w:r>
      <w:proofErr w:type="spellStart"/>
      <w:r w:rsidRPr="00B864A5">
        <w:rPr>
          <w:rFonts w:ascii="Arial Narrow" w:hAnsi="Arial Narrow" w:cs="Times New Roman"/>
        </w:rPr>
        <w:t>Башнефть</w:t>
      </w:r>
      <w:proofErr w:type="spellEnd"/>
      <w:r w:rsidRPr="00B864A5">
        <w:rPr>
          <w:rFonts w:ascii="Arial Narrow" w:hAnsi="Arial Narrow" w:cs="Times New Roman"/>
        </w:rPr>
        <w:t xml:space="preserve">») – </w:t>
      </w:r>
      <w:r w:rsidR="00C87CF2">
        <w:rPr>
          <w:rFonts w:ascii="Arial Narrow" w:hAnsi="Arial Narrow" w:cs="Times New Roman"/>
        </w:rPr>
        <w:t>75</w:t>
      </w:r>
      <w:r w:rsidR="00C87CF2" w:rsidRPr="00B864A5">
        <w:rPr>
          <w:rFonts w:ascii="Arial Narrow" w:hAnsi="Arial Narrow" w:cs="Times New Roman"/>
        </w:rPr>
        <w:t xml:space="preserve"> </w:t>
      </w:r>
      <w:r w:rsidRPr="00B864A5">
        <w:rPr>
          <w:rFonts w:ascii="Arial Narrow" w:hAnsi="Arial Narrow" w:cs="Times New Roman"/>
        </w:rPr>
        <w:t>(</w:t>
      </w:r>
      <w:r w:rsidR="00C87CF2">
        <w:rPr>
          <w:rFonts w:ascii="Arial Narrow" w:hAnsi="Arial Narrow" w:cs="Times New Roman"/>
        </w:rPr>
        <w:t>Семьдесят пять</w:t>
      </w:r>
      <w:r w:rsidRPr="00B864A5">
        <w:rPr>
          <w:rFonts w:ascii="Arial Narrow" w:hAnsi="Arial Narrow" w:cs="Times New Roman"/>
        </w:rPr>
        <w:t>) штук. Номинальная стоимость каждого Сертификата Башнефть составляет 1 000,00 рублей (Одна тысяча рублей 00 копеек).</w:t>
      </w:r>
    </w:p>
    <w:p w:rsidR="00CC2F4F" w:rsidRPr="00B864A5" w:rsidRDefault="00CC2F4F" w:rsidP="00B864A5">
      <w:pPr>
        <w:pStyle w:val="db9fe9049761426654245bb2dd862eecmsonormal"/>
        <w:spacing w:before="0" w:beforeAutospacing="0" w:after="0" w:afterAutospacing="0" w:line="360" w:lineRule="auto"/>
        <w:rPr>
          <w:rFonts w:ascii="Arial Narrow" w:hAnsi="Arial Narrow"/>
          <w:sz w:val="22"/>
          <w:szCs w:val="22"/>
        </w:rPr>
      </w:pPr>
      <w:r w:rsidRPr="00B864A5">
        <w:rPr>
          <w:rFonts w:ascii="Arial Narrow" w:hAnsi="Arial Narrow" w:cs="Arial"/>
          <w:b/>
          <w:sz w:val="22"/>
          <w:szCs w:val="22"/>
        </w:rPr>
        <w:t xml:space="preserve">С Правилами использования </w:t>
      </w:r>
      <w:r w:rsidR="00DC6588" w:rsidRPr="00B864A5">
        <w:rPr>
          <w:rFonts w:ascii="Arial Narrow" w:hAnsi="Arial Narrow" w:cs="Arial"/>
          <w:b/>
          <w:sz w:val="22"/>
          <w:szCs w:val="22"/>
        </w:rPr>
        <w:t>Сертификата Башнефть</w:t>
      </w:r>
      <w:r w:rsidRPr="00B864A5">
        <w:rPr>
          <w:rFonts w:ascii="Arial Narrow" w:hAnsi="Arial Narrow" w:cs="Arial"/>
          <w:b/>
          <w:sz w:val="22"/>
          <w:szCs w:val="22"/>
        </w:rPr>
        <w:t xml:space="preserve"> можно ознакомиться здесь: </w:t>
      </w:r>
      <w:hyperlink r:id="rId16" w:tgtFrame="_blank" w:history="1">
        <w:r w:rsidRPr="00B864A5">
          <w:rPr>
            <w:rStyle w:val="a3"/>
            <w:rFonts w:ascii="Arial Narrow" w:hAnsi="Arial Narrow" w:cs="Arial"/>
            <w:b/>
            <w:color w:val="auto"/>
            <w:sz w:val="22"/>
            <w:szCs w:val="22"/>
          </w:rPr>
          <w:t>www.rn-card.ru</w:t>
        </w:r>
      </w:hyperlink>
    </w:p>
    <w:p w:rsidR="00CC2F4F" w:rsidRPr="00B864A5" w:rsidRDefault="00CC2F4F" w:rsidP="00B864A5">
      <w:pPr>
        <w:pStyle w:val="db9fe9049761426654245bb2dd862eecmsonormal"/>
        <w:spacing w:before="0" w:beforeAutospacing="0" w:after="0" w:afterAutospacing="0" w:line="360" w:lineRule="auto"/>
        <w:rPr>
          <w:rFonts w:ascii="Arial Narrow" w:hAnsi="Arial Narrow"/>
          <w:sz w:val="22"/>
          <w:szCs w:val="22"/>
        </w:rPr>
      </w:pPr>
    </w:p>
    <w:p w:rsidR="00B033C6" w:rsidRPr="00B864A5" w:rsidRDefault="00FE3D53" w:rsidP="00B864A5">
      <w:pPr>
        <w:spacing w:line="360" w:lineRule="auto"/>
        <w:jc w:val="both"/>
        <w:rPr>
          <w:rFonts w:ascii="Arial Narrow" w:hAnsi="Arial Narrow" w:cs="Times New Roman"/>
        </w:rPr>
      </w:pPr>
      <w:r w:rsidRPr="00B864A5">
        <w:rPr>
          <w:rFonts w:ascii="Arial Narrow" w:hAnsi="Arial Narrow" w:cs="Times New Roman"/>
        </w:rPr>
        <w:t>3.2</w:t>
      </w:r>
      <w:r w:rsidR="0077419A" w:rsidRPr="00B864A5">
        <w:rPr>
          <w:rFonts w:ascii="Arial Narrow" w:hAnsi="Arial Narrow" w:cs="Times New Roman"/>
        </w:rPr>
        <w:t xml:space="preserve">. </w:t>
      </w:r>
      <w:r w:rsidR="00DA1F97" w:rsidRPr="00B864A5">
        <w:rPr>
          <w:rFonts w:ascii="Arial Narrow" w:hAnsi="Arial Narrow" w:cs="Times New Roman"/>
        </w:rPr>
        <w:t>Выплата денежного эквивалента стоимости призов или замена</w:t>
      </w:r>
      <w:r w:rsidR="00DA1F97" w:rsidRPr="00B864A5">
        <w:rPr>
          <w:rFonts w:ascii="Arial Narrow" w:hAnsi="Arial Narrow"/>
        </w:rPr>
        <w:t xml:space="preserve"> </w:t>
      </w:r>
      <w:r w:rsidR="00DA1F97" w:rsidRPr="00B864A5">
        <w:rPr>
          <w:rFonts w:ascii="Arial Narrow" w:hAnsi="Arial Narrow" w:cs="Times New Roman"/>
        </w:rPr>
        <w:t>другими призами не производится.</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3</w:t>
      </w:r>
      <w:r w:rsidRPr="00B864A5">
        <w:rPr>
          <w:rFonts w:ascii="Arial Narrow" w:hAnsi="Arial Narrow" w:cs="Times New Roman"/>
        </w:rPr>
        <w:t>. Призы, неврученные в срок по тем или иным причинам, признаются невостребованными. Невостребованные призы не хранятся и используются Организатором по своему усмотрению.</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4</w:t>
      </w:r>
      <w:r w:rsidRPr="00B864A5">
        <w:rPr>
          <w:rFonts w:ascii="Arial Narrow" w:hAnsi="Arial Narrow" w:cs="Times New Roman"/>
        </w:rPr>
        <w:t>. В случае отказа Участника Акции от принятия приза, (по любым причинам) он/они не выдаются, не передаются третьим лицам, не компенсируются Участнику Акции и не обмениваются на денежный эквивалент и используются Организатором по своему усмотрению.</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5</w:t>
      </w:r>
      <w:r w:rsidRPr="00B864A5">
        <w:rPr>
          <w:rFonts w:ascii="Arial Narrow" w:hAnsi="Arial Narrow" w:cs="Times New Roman"/>
        </w:rPr>
        <w:t xml:space="preserve">. </w:t>
      </w:r>
      <w:r w:rsidR="00EA4868" w:rsidRPr="00B864A5">
        <w:rPr>
          <w:rFonts w:ascii="Arial Narrow" w:hAnsi="Arial Narrow" w:cs="Times New Roman"/>
        </w:rPr>
        <w:t>П</w:t>
      </w:r>
      <w:r w:rsidRPr="00B864A5">
        <w:rPr>
          <w:rFonts w:ascii="Arial Narrow" w:hAnsi="Arial Narrow" w:cs="Times New Roman"/>
        </w:rPr>
        <w:t>ризы Акции не подлежат выдаче в какой-либо иной форме, иными способами, иным лицам, помимо способов, формы и лицам, описанных в настоящих Правилах.</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6</w:t>
      </w:r>
      <w:r w:rsidRPr="00B864A5">
        <w:rPr>
          <w:rFonts w:ascii="Arial Narrow" w:hAnsi="Arial Narrow" w:cs="Times New Roman"/>
        </w:rPr>
        <w:t>. Призы могут отличаться по внешнему виду от их изображений на рекламно-информационных материалах.</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7</w:t>
      </w:r>
      <w:r w:rsidRPr="00B864A5">
        <w:rPr>
          <w:rFonts w:ascii="Arial Narrow" w:hAnsi="Arial Narrow" w:cs="Times New Roman"/>
        </w:rPr>
        <w:t xml:space="preserve">. 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3.1. настоящих Правил. Все претензии относительно качества призов необходимо предъявлять непосредственно </w:t>
      </w:r>
      <w:r w:rsidR="00D84FE8" w:rsidRPr="00B864A5">
        <w:rPr>
          <w:rFonts w:ascii="Arial Narrow" w:hAnsi="Arial Narrow" w:cs="Times New Roman"/>
        </w:rPr>
        <w:t>производителю товаров</w:t>
      </w:r>
      <w:r w:rsidR="00DD1F55" w:rsidRPr="00B864A5">
        <w:rPr>
          <w:rFonts w:ascii="Arial Narrow" w:hAnsi="Arial Narrow" w:cs="Times New Roman"/>
        </w:rPr>
        <w:t>.</w:t>
      </w:r>
      <w:r w:rsidR="00E62C68" w:rsidRPr="00B864A5">
        <w:rPr>
          <w:rFonts w:ascii="Arial Narrow" w:hAnsi="Arial Narrow" w:cs="Times New Roman"/>
        </w:rPr>
        <w:t xml:space="preserve"> Организатор не осуществляет гарантийный ремонт призов Акции.</w:t>
      </w:r>
    </w:p>
    <w:p w:rsidR="00B033C6"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w:t>
      </w:r>
      <w:r w:rsidR="00FE3D53" w:rsidRPr="00B864A5">
        <w:rPr>
          <w:rFonts w:ascii="Arial Narrow" w:hAnsi="Arial Narrow" w:cs="Times New Roman"/>
        </w:rPr>
        <w:t>8</w:t>
      </w:r>
      <w:r w:rsidRPr="00B864A5">
        <w:rPr>
          <w:rFonts w:ascii="Arial Narrow" w:hAnsi="Arial Narrow" w:cs="Times New Roman"/>
        </w:rPr>
        <w:t>. Договор между Организатором и Участником Акции явля</w:t>
      </w:r>
      <w:r w:rsidR="00FE3D53" w:rsidRPr="00B864A5">
        <w:rPr>
          <w:rFonts w:ascii="Arial Narrow" w:hAnsi="Arial Narrow" w:cs="Times New Roman"/>
        </w:rPr>
        <w:t>ется безвозмездным. Приобретая Т</w:t>
      </w:r>
      <w:r w:rsidRPr="00B864A5">
        <w:rPr>
          <w:rFonts w:ascii="Arial Narrow" w:hAnsi="Arial Narrow" w:cs="Times New Roman"/>
        </w:rPr>
        <w:t xml:space="preserve">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 ней.                                                                                                                          </w:t>
      </w:r>
    </w:p>
    <w:p w:rsidR="00B033C6" w:rsidRPr="00B864A5" w:rsidRDefault="00FE3D53" w:rsidP="00B864A5">
      <w:pPr>
        <w:spacing w:line="360" w:lineRule="auto"/>
        <w:jc w:val="both"/>
        <w:rPr>
          <w:rFonts w:ascii="Arial Narrow" w:hAnsi="Arial Narrow" w:cs="Times New Roman"/>
        </w:rPr>
      </w:pPr>
      <w:r w:rsidRPr="00B864A5">
        <w:rPr>
          <w:rFonts w:ascii="Arial Narrow" w:hAnsi="Arial Narrow" w:cs="Times New Roman"/>
        </w:rPr>
        <w:t>3.9</w:t>
      </w:r>
      <w:r w:rsidR="0077419A" w:rsidRPr="00B864A5">
        <w:rPr>
          <w:rFonts w:ascii="Arial Narrow" w:hAnsi="Arial Narrow" w:cs="Times New Roman"/>
        </w:rPr>
        <w:t xml:space="preserve">. Факт регистрации чека Участника Акции, путем заполнения анкеты на </w:t>
      </w:r>
      <w:r w:rsidR="00577EAD" w:rsidRPr="00B864A5">
        <w:rPr>
          <w:rFonts w:ascii="Arial Narrow" w:hAnsi="Arial Narrow" w:cs="Times New Roman"/>
        </w:rPr>
        <w:t xml:space="preserve">Сайте </w:t>
      </w:r>
      <w:r w:rsidR="00321731" w:rsidRPr="00B864A5">
        <w:rPr>
          <w:rFonts w:ascii="Arial Narrow" w:hAnsi="Arial Narrow" w:cs="Times New Roman"/>
        </w:rPr>
        <w:t>подразумевает</w:t>
      </w:r>
      <w:r w:rsidR="00B033C6" w:rsidRPr="00B864A5">
        <w:rPr>
          <w:rFonts w:ascii="Arial Narrow" w:hAnsi="Arial Narrow" w:cs="Times New Roman"/>
        </w:rPr>
        <w:t xml:space="preserve">,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 согласен на рассылку </w:t>
      </w:r>
      <w:r w:rsidR="00795EBB" w:rsidRPr="00B864A5">
        <w:rPr>
          <w:rFonts w:ascii="Arial Narrow" w:hAnsi="Arial Narrow" w:cs="Times New Roman"/>
        </w:rPr>
        <w:t>смс-</w:t>
      </w:r>
      <w:r w:rsidR="00B033C6" w:rsidRPr="00B864A5">
        <w:rPr>
          <w:rFonts w:ascii="Arial Narrow" w:hAnsi="Arial Narrow" w:cs="Times New Roman"/>
        </w:rPr>
        <w:t>сообщений/e-</w:t>
      </w:r>
      <w:proofErr w:type="spellStart"/>
      <w:r w:rsidR="00B033C6" w:rsidRPr="00B864A5">
        <w:rPr>
          <w:rFonts w:ascii="Arial Narrow" w:hAnsi="Arial Narrow" w:cs="Times New Roman"/>
        </w:rPr>
        <w:t>mail</w:t>
      </w:r>
      <w:proofErr w:type="spellEnd"/>
      <w:r w:rsidR="00B033C6" w:rsidRPr="00B864A5">
        <w:rPr>
          <w:rFonts w:ascii="Arial Narrow" w:hAnsi="Arial Narrow" w:cs="Times New Roman"/>
        </w:rPr>
        <w:t xml:space="preserve"> рекламы данной Акции, а также любой информации, касающейся Акции.</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3.1</w:t>
      </w:r>
      <w:r w:rsidR="00FE3D53" w:rsidRPr="00B864A5">
        <w:rPr>
          <w:rFonts w:ascii="Arial Narrow" w:hAnsi="Arial Narrow" w:cs="Times New Roman"/>
        </w:rPr>
        <w:t>0</w:t>
      </w:r>
      <w:r w:rsidRPr="00B864A5">
        <w:rPr>
          <w:rFonts w:ascii="Arial Narrow" w:hAnsi="Arial Narrow" w:cs="Times New Roman"/>
        </w:rPr>
        <w:t>. Количество призов ограничено.</w:t>
      </w:r>
    </w:p>
    <w:p w:rsidR="008811B4" w:rsidRPr="00B864A5" w:rsidRDefault="008811B4" w:rsidP="00B864A5">
      <w:pPr>
        <w:spacing w:line="360" w:lineRule="auto"/>
        <w:jc w:val="both"/>
        <w:rPr>
          <w:rFonts w:ascii="Arial Narrow" w:hAnsi="Arial Narrow" w:cs="Times New Roman"/>
          <w:b/>
        </w:rPr>
      </w:pPr>
      <w:r w:rsidRPr="00B864A5">
        <w:rPr>
          <w:rFonts w:ascii="Arial Narrow" w:hAnsi="Arial Narrow" w:cs="Times New Roman"/>
        </w:rPr>
        <w:t>3.1</w:t>
      </w:r>
      <w:r w:rsidR="00FE3D53" w:rsidRPr="00B864A5">
        <w:rPr>
          <w:rFonts w:ascii="Arial Narrow" w:hAnsi="Arial Narrow" w:cs="Times New Roman"/>
        </w:rPr>
        <w:t>1</w:t>
      </w:r>
      <w:r w:rsidRPr="00B864A5">
        <w:rPr>
          <w:rFonts w:ascii="Arial Narrow" w:hAnsi="Arial Narrow" w:cs="Times New Roman"/>
        </w:rPr>
        <w:t xml:space="preserve">. Призовой фонд Акции образуется </w:t>
      </w:r>
      <w:r w:rsidR="00CA7318" w:rsidRPr="00B864A5">
        <w:rPr>
          <w:rFonts w:ascii="Arial Narrow" w:hAnsi="Arial Narrow" w:cs="Times New Roman"/>
        </w:rPr>
        <w:t>Организатор</w:t>
      </w:r>
      <w:r w:rsidR="008134EF" w:rsidRPr="00B864A5">
        <w:rPr>
          <w:rFonts w:ascii="Arial Narrow" w:hAnsi="Arial Narrow" w:cs="Times New Roman"/>
        </w:rPr>
        <w:t>ом</w:t>
      </w:r>
      <w:r w:rsidRPr="00B864A5">
        <w:rPr>
          <w:rFonts w:ascii="Arial Narrow" w:hAnsi="Arial Narrow" w:cs="Times New Roman"/>
        </w:rPr>
        <w:t>, формируется отдельно до проведения Акции и используется исключительно для предоставления призов Участникам Акции.</w:t>
      </w:r>
    </w:p>
    <w:p w:rsidR="005C3501" w:rsidRPr="00B864A5" w:rsidRDefault="0077419A" w:rsidP="00B864A5">
      <w:pPr>
        <w:spacing w:line="360" w:lineRule="auto"/>
        <w:jc w:val="both"/>
        <w:rPr>
          <w:rFonts w:ascii="Arial Narrow" w:hAnsi="Arial Narrow" w:cs="Times New Roman"/>
          <w:b/>
        </w:rPr>
      </w:pPr>
      <w:r w:rsidRPr="00B864A5">
        <w:rPr>
          <w:rFonts w:ascii="Arial Narrow" w:hAnsi="Arial Narrow" w:cs="Times New Roman"/>
          <w:b/>
        </w:rPr>
        <w:t>4. Порядок определения победителей Акции и выдачи призов:</w:t>
      </w:r>
    </w:p>
    <w:p w:rsidR="001C080D" w:rsidRPr="00B864A5" w:rsidRDefault="001C080D" w:rsidP="00B864A5">
      <w:pPr>
        <w:spacing w:line="360" w:lineRule="auto"/>
        <w:jc w:val="both"/>
        <w:rPr>
          <w:rFonts w:ascii="Arial Narrow" w:hAnsi="Arial Narrow" w:cs="Times New Roman"/>
        </w:rPr>
      </w:pPr>
      <w:r w:rsidRPr="00B864A5">
        <w:rPr>
          <w:rFonts w:ascii="Arial Narrow" w:hAnsi="Arial Narrow" w:cs="Times New Roman"/>
        </w:rPr>
        <w:lastRenderedPageBreak/>
        <w:t>4.1. Для определения Победителей Акции Организатор создает экспертную комиссию, состоящую из трех человек.</w:t>
      </w:r>
    </w:p>
    <w:p w:rsidR="001C080D" w:rsidRPr="00B864A5" w:rsidRDefault="001C080D" w:rsidP="00B864A5">
      <w:pPr>
        <w:spacing w:line="360" w:lineRule="auto"/>
        <w:jc w:val="both"/>
        <w:rPr>
          <w:rFonts w:ascii="Arial Narrow" w:hAnsi="Arial Narrow" w:cs="Times New Roman"/>
        </w:rPr>
      </w:pPr>
      <w:r w:rsidRPr="00B864A5">
        <w:rPr>
          <w:rFonts w:ascii="Arial Narrow" w:hAnsi="Arial Narrow" w:cs="Times New Roman"/>
        </w:rPr>
        <w:t xml:space="preserve">Члены комиссии – это </w:t>
      </w:r>
      <w:r w:rsidR="00290C43" w:rsidRPr="00B864A5">
        <w:rPr>
          <w:rFonts w:ascii="Arial Narrow" w:hAnsi="Arial Narrow" w:cs="Times New Roman"/>
        </w:rPr>
        <w:t xml:space="preserve">совершеннолетние, дееспособные и правоспособные </w:t>
      </w:r>
      <w:r w:rsidRPr="00B864A5">
        <w:rPr>
          <w:rFonts w:ascii="Arial Narrow" w:hAnsi="Arial Narrow" w:cs="Times New Roman"/>
        </w:rPr>
        <w:t>граждане РФ</w:t>
      </w:r>
      <w:r w:rsidR="00290C43" w:rsidRPr="00B864A5">
        <w:rPr>
          <w:rFonts w:ascii="Arial Narrow" w:hAnsi="Arial Narrow" w:cs="Times New Roman"/>
        </w:rPr>
        <w:t>:</w:t>
      </w:r>
    </w:p>
    <w:p w:rsidR="001C080D" w:rsidRPr="00B864A5" w:rsidRDefault="001C080D" w:rsidP="00B864A5">
      <w:pPr>
        <w:spacing w:line="360" w:lineRule="auto"/>
        <w:jc w:val="both"/>
        <w:rPr>
          <w:rFonts w:ascii="Arial Narrow" w:hAnsi="Arial Narrow" w:cs="Times New Roman"/>
        </w:rPr>
      </w:pPr>
      <w:r w:rsidRPr="00B864A5">
        <w:rPr>
          <w:rFonts w:ascii="Arial Narrow" w:hAnsi="Arial Narrow" w:cs="Times New Roman"/>
        </w:rPr>
        <w:t>- Один представитель от ООО «Кока-Кола ЭйчБиСи Евразия» для контроля за проведением процедуры определения победителей Акции и соответствия ее Правилам Акции</w:t>
      </w:r>
      <w:r w:rsidR="001302D2" w:rsidRPr="00B864A5">
        <w:rPr>
          <w:rFonts w:ascii="Arial Narrow" w:hAnsi="Arial Narrow" w:cs="Times New Roman"/>
        </w:rPr>
        <w:t>.</w:t>
      </w:r>
    </w:p>
    <w:p w:rsidR="001C080D" w:rsidRPr="00B864A5" w:rsidRDefault="001C080D" w:rsidP="00B864A5">
      <w:pPr>
        <w:spacing w:line="360" w:lineRule="auto"/>
        <w:jc w:val="both"/>
        <w:rPr>
          <w:rFonts w:ascii="Arial Narrow" w:hAnsi="Arial Narrow" w:cs="Times New Roman"/>
        </w:rPr>
      </w:pPr>
      <w:r w:rsidRPr="00B864A5">
        <w:rPr>
          <w:rFonts w:ascii="Arial Narrow" w:hAnsi="Arial Narrow" w:cs="Times New Roman"/>
        </w:rPr>
        <w:t xml:space="preserve">- Один представитель - Председатель комиссии: представитель от Организатора Акции для предоставления реестра всех зарегистрированных чеков в Акции на мероприятии по определению победителей Акции. Контроль за проведением процедуры определения победителей акции и соответствия ее Правилам Акции. </w:t>
      </w:r>
    </w:p>
    <w:p w:rsidR="001C080D" w:rsidRPr="00B864A5" w:rsidRDefault="001C080D" w:rsidP="00B864A5">
      <w:pPr>
        <w:spacing w:line="360" w:lineRule="auto"/>
        <w:jc w:val="both"/>
        <w:rPr>
          <w:rFonts w:ascii="Arial Narrow" w:hAnsi="Arial Narrow" w:cs="Times New Roman"/>
        </w:rPr>
      </w:pPr>
      <w:r w:rsidRPr="00B864A5">
        <w:rPr>
          <w:rFonts w:ascii="Arial Narrow" w:hAnsi="Arial Narrow" w:cs="Times New Roman"/>
        </w:rPr>
        <w:t xml:space="preserve">- Один представитель -  представитель от Организатора Акции для </w:t>
      </w:r>
      <w:proofErr w:type="gramStart"/>
      <w:r w:rsidRPr="00B864A5">
        <w:rPr>
          <w:rFonts w:ascii="Arial Narrow" w:hAnsi="Arial Narrow" w:cs="Times New Roman"/>
        </w:rPr>
        <w:t>контроля за</w:t>
      </w:r>
      <w:proofErr w:type="gramEnd"/>
      <w:r w:rsidRPr="00B864A5">
        <w:rPr>
          <w:rFonts w:ascii="Arial Narrow" w:hAnsi="Arial Narrow" w:cs="Times New Roman"/>
        </w:rPr>
        <w:t xml:space="preserve"> проведением процедуры определения победителей Акции и соответствия ее Правилам Акции. </w:t>
      </w:r>
    </w:p>
    <w:p w:rsidR="00EF42FB" w:rsidRPr="00B864A5" w:rsidRDefault="0077419A" w:rsidP="00B864A5">
      <w:pPr>
        <w:spacing w:line="360" w:lineRule="auto"/>
        <w:jc w:val="both"/>
        <w:rPr>
          <w:rFonts w:ascii="Arial Narrow" w:hAnsi="Arial Narrow"/>
        </w:rPr>
      </w:pPr>
      <w:r w:rsidRPr="00B864A5">
        <w:rPr>
          <w:rFonts w:ascii="Arial Narrow" w:hAnsi="Arial Narrow" w:cs="Times New Roman"/>
        </w:rPr>
        <w:t>4.2.</w:t>
      </w:r>
      <w:r w:rsidRPr="00B864A5">
        <w:rPr>
          <w:rFonts w:ascii="Arial Narrow" w:hAnsi="Arial Narrow"/>
        </w:rPr>
        <w:t xml:space="preserve"> </w:t>
      </w:r>
      <w:r w:rsidR="00895632" w:rsidRPr="00B864A5">
        <w:rPr>
          <w:rFonts w:ascii="Arial Narrow" w:hAnsi="Arial Narrow"/>
        </w:rPr>
        <w:t>Даты определения победителей Акции и распределения призов: обладатели призов, указанных в пунктах 3.1. настоящих Правил определяются в следующие даты (далее по тексту – «</w:t>
      </w:r>
      <w:r w:rsidR="00895632" w:rsidRPr="00B864A5">
        <w:rPr>
          <w:rFonts w:ascii="Arial Narrow" w:hAnsi="Arial Narrow"/>
          <w:b/>
        </w:rPr>
        <w:t>Розыгрыш</w:t>
      </w:r>
      <w:r w:rsidR="00895632" w:rsidRPr="00B864A5">
        <w:rPr>
          <w:rFonts w:ascii="Arial Narrow" w:hAnsi="Arial Narrow"/>
        </w:rPr>
        <w:t>»):</w:t>
      </w:r>
    </w:p>
    <w:tbl>
      <w:tblPr>
        <w:tblStyle w:val="af3"/>
        <w:tblpPr w:leftFromText="180" w:rightFromText="180" w:vertAnchor="text" w:horzAnchor="margin" w:tblpY="370"/>
        <w:tblW w:w="9214" w:type="dxa"/>
        <w:tblLook w:val="04A0" w:firstRow="1" w:lastRow="0" w:firstColumn="1" w:lastColumn="0" w:noHBand="0" w:noVBand="1"/>
      </w:tblPr>
      <w:tblGrid>
        <w:gridCol w:w="2053"/>
        <w:gridCol w:w="2908"/>
        <w:gridCol w:w="4253"/>
      </w:tblGrid>
      <w:tr w:rsidR="00895632" w:rsidRPr="00B864A5" w:rsidTr="00895632">
        <w:tc>
          <w:tcPr>
            <w:tcW w:w="2053" w:type="dxa"/>
          </w:tcPr>
          <w:p w:rsidR="00895632" w:rsidRPr="00B864A5" w:rsidRDefault="00895632" w:rsidP="00B864A5">
            <w:pPr>
              <w:spacing w:line="360" w:lineRule="auto"/>
              <w:jc w:val="center"/>
              <w:rPr>
                <w:rFonts w:ascii="Arial Narrow" w:hAnsi="Arial Narrow"/>
                <w:b/>
              </w:rPr>
            </w:pPr>
            <w:r w:rsidRPr="00B864A5">
              <w:rPr>
                <w:rFonts w:ascii="Arial Narrow" w:hAnsi="Arial Narrow"/>
                <w:b/>
              </w:rPr>
              <w:t>Дата Розыгрыша</w:t>
            </w:r>
          </w:p>
        </w:tc>
        <w:tc>
          <w:tcPr>
            <w:tcW w:w="2908" w:type="dxa"/>
          </w:tcPr>
          <w:p w:rsidR="00895632" w:rsidRPr="00B864A5" w:rsidRDefault="00895632" w:rsidP="00B864A5">
            <w:pPr>
              <w:spacing w:line="360" w:lineRule="auto"/>
              <w:jc w:val="center"/>
              <w:rPr>
                <w:rFonts w:ascii="Arial Narrow" w:hAnsi="Arial Narrow"/>
                <w:b/>
              </w:rPr>
            </w:pPr>
            <w:r w:rsidRPr="00B864A5">
              <w:rPr>
                <w:rFonts w:ascii="Arial Narrow" w:hAnsi="Arial Narrow" w:cs="Times New Roman"/>
                <w:b/>
              </w:rPr>
              <w:t>АЗС/АЗК Роснефть</w:t>
            </w:r>
          </w:p>
        </w:tc>
        <w:tc>
          <w:tcPr>
            <w:tcW w:w="4253" w:type="dxa"/>
          </w:tcPr>
          <w:p w:rsidR="00895632" w:rsidRPr="00B864A5" w:rsidRDefault="00895632" w:rsidP="00B864A5">
            <w:pPr>
              <w:spacing w:line="360" w:lineRule="auto"/>
              <w:jc w:val="center"/>
              <w:rPr>
                <w:rFonts w:ascii="Arial Narrow" w:hAnsi="Arial Narrow"/>
                <w:b/>
              </w:rPr>
            </w:pPr>
            <w:r w:rsidRPr="00B864A5">
              <w:rPr>
                <w:rFonts w:ascii="Arial Narrow" w:hAnsi="Arial Narrow" w:cs="Times New Roman"/>
                <w:b/>
              </w:rPr>
              <w:t>АЗС/АЗК Башнефть ПАО «НК «Роснефть»</w:t>
            </w:r>
          </w:p>
        </w:tc>
      </w:tr>
      <w:tr w:rsidR="00895632" w:rsidRPr="00B864A5" w:rsidTr="00895632">
        <w:trPr>
          <w:trHeight w:val="79"/>
        </w:trPr>
        <w:tc>
          <w:tcPr>
            <w:tcW w:w="2053" w:type="dxa"/>
          </w:tcPr>
          <w:p w:rsidR="00895632" w:rsidRPr="00B864A5" w:rsidRDefault="00895632" w:rsidP="00B864A5">
            <w:pPr>
              <w:spacing w:line="360" w:lineRule="auto"/>
              <w:jc w:val="center"/>
              <w:rPr>
                <w:rFonts w:ascii="Arial Narrow" w:hAnsi="Arial Narrow"/>
              </w:rPr>
            </w:pPr>
            <w:bookmarkStart w:id="0" w:name="_GoBack" w:colFirst="0" w:colLast="3"/>
            <w:r w:rsidRPr="00B864A5">
              <w:rPr>
                <w:rFonts w:ascii="Arial Narrow" w:hAnsi="Arial Narrow"/>
              </w:rPr>
              <w:t>1</w:t>
            </w:r>
            <w:r w:rsidR="005F4A7E" w:rsidRPr="00B864A5">
              <w:rPr>
                <w:rFonts w:ascii="Arial Narrow" w:hAnsi="Arial Narrow"/>
              </w:rPr>
              <w:t>6</w:t>
            </w:r>
            <w:r w:rsidRPr="00B864A5">
              <w:rPr>
                <w:rFonts w:ascii="Arial Narrow" w:hAnsi="Arial Narrow"/>
              </w:rPr>
              <w:t>.1</w:t>
            </w:r>
            <w:r w:rsidR="005F4A7E" w:rsidRPr="00B864A5">
              <w:rPr>
                <w:rFonts w:ascii="Arial Narrow" w:hAnsi="Arial Narrow"/>
              </w:rPr>
              <w:t>2</w:t>
            </w:r>
            <w:r w:rsidRPr="00B864A5">
              <w:rPr>
                <w:rFonts w:ascii="Arial Narrow" w:hAnsi="Arial Narrow"/>
              </w:rPr>
              <w:t>.2019 г.</w:t>
            </w:r>
          </w:p>
        </w:tc>
        <w:tc>
          <w:tcPr>
            <w:tcW w:w="2908" w:type="dxa"/>
          </w:tcPr>
          <w:p w:rsidR="00895632" w:rsidRPr="00B864A5" w:rsidRDefault="0040726A" w:rsidP="00B864A5">
            <w:pPr>
              <w:spacing w:line="360" w:lineRule="auto"/>
              <w:jc w:val="center"/>
              <w:rPr>
                <w:rFonts w:ascii="Arial Narrow" w:hAnsi="Arial Narrow"/>
              </w:rPr>
            </w:pPr>
            <w:r w:rsidRPr="00B864A5">
              <w:rPr>
                <w:rFonts w:ascii="Arial Narrow" w:hAnsi="Arial Narrow"/>
              </w:rPr>
              <w:t>Сноуборд – 4 шт.</w:t>
            </w:r>
          </w:p>
          <w:p w:rsidR="0040726A" w:rsidRPr="00B864A5" w:rsidRDefault="0040726A" w:rsidP="00C87CF2">
            <w:pPr>
              <w:spacing w:line="360" w:lineRule="auto"/>
              <w:jc w:val="center"/>
              <w:rPr>
                <w:rFonts w:ascii="Arial Narrow" w:hAnsi="Arial Narrow"/>
                <w:b/>
              </w:rPr>
            </w:pPr>
            <w:r w:rsidRPr="00B864A5">
              <w:rPr>
                <w:rFonts w:ascii="Arial Narrow" w:hAnsi="Arial Narrow"/>
              </w:rPr>
              <w:t xml:space="preserve">Сертификат Роснефть – </w:t>
            </w:r>
            <w:r w:rsidR="00C87CF2">
              <w:rPr>
                <w:rFonts w:ascii="Arial Narrow" w:hAnsi="Arial Narrow"/>
              </w:rPr>
              <w:t>35</w:t>
            </w:r>
            <w:r w:rsidR="00C87CF2" w:rsidRPr="00B864A5">
              <w:rPr>
                <w:rFonts w:ascii="Arial Narrow" w:hAnsi="Arial Narrow"/>
              </w:rPr>
              <w:t xml:space="preserve"> </w:t>
            </w:r>
            <w:r w:rsidRPr="00B864A5">
              <w:rPr>
                <w:rFonts w:ascii="Arial Narrow" w:hAnsi="Arial Narrow"/>
              </w:rPr>
              <w:t>шт.</w:t>
            </w:r>
          </w:p>
        </w:tc>
        <w:tc>
          <w:tcPr>
            <w:tcW w:w="4253"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2 шт.</w:t>
            </w:r>
          </w:p>
          <w:p w:rsidR="00895632" w:rsidRPr="00B864A5" w:rsidRDefault="0040726A" w:rsidP="00B864A5">
            <w:pPr>
              <w:spacing w:line="360" w:lineRule="auto"/>
              <w:jc w:val="center"/>
              <w:rPr>
                <w:rFonts w:ascii="Arial Narrow" w:hAnsi="Arial Narrow"/>
              </w:rPr>
            </w:pPr>
            <w:r w:rsidRPr="00B864A5">
              <w:rPr>
                <w:rFonts w:ascii="Arial Narrow" w:hAnsi="Arial Narrow"/>
              </w:rPr>
              <w:t>Сертификат Роснефть – 1</w:t>
            </w:r>
            <w:r w:rsidR="00C87CF2">
              <w:rPr>
                <w:rFonts w:ascii="Arial Narrow" w:hAnsi="Arial Narrow"/>
              </w:rPr>
              <w:t>8</w:t>
            </w:r>
            <w:r w:rsidRPr="00B864A5">
              <w:rPr>
                <w:rFonts w:ascii="Arial Narrow" w:hAnsi="Arial Narrow"/>
              </w:rPr>
              <w:t xml:space="preserve"> шт.</w:t>
            </w:r>
          </w:p>
        </w:tc>
      </w:tr>
      <w:tr w:rsidR="00895632" w:rsidRPr="00B864A5" w:rsidTr="00895632">
        <w:trPr>
          <w:trHeight w:val="79"/>
        </w:trPr>
        <w:tc>
          <w:tcPr>
            <w:tcW w:w="2053" w:type="dxa"/>
          </w:tcPr>
          <w:p w:rsidR="00895632" w:rsidRPr="00B864A5" w:rsidRDefault="005F4A7E" w:rsidP="00B864A5">
            <w:pPr>
              <w:spacing w:line="360" w:lineRule="auto"/>
              <w:jc w:val="center"/>
              <w:rPr>
                <w:rFonts w:ascii="Arial Narrow" w:hAnsi="Arial Narrow"/>
              </w:rPr>
            </w:pPr>
            <w:r w:rsidRPr="00B864A5">
              <w:rPr>
                <w:rFonts w:ascii="Arial Narrow" w:hAnsi="Arial Narrow"/>
              </w:rPr>
              <w:t>30</w:t>
            </w:r>
            <w:r w:rsidR="00895632" w:rsidRPr="00B864A5">
              <w:rPr>
                <w:rFonts w:ascii="Arial Narrow" w:hAnsi="Arial Narrow"/>
              </w:rPr>
              <w:t>.1</w:t>
            </w:r>
            <w:r w:rsidRPr="00B864A5">
              <w:rPr>
                <w:rFonts w:ascii="Arial Narrow" w:hAnsi="Arial Narrow"/>
              </w:rPr>
              <w:t>2</w:t>
            </w:r>
            <w:r w:rsidR="00895632" w:rsidRPr="00B864A5">
              <w:rPr>
                <w:rFonts w:ascii="Arial Narrow" w:hAnsi="Arial Narrow"/>
              </w:rPr>
              <w:t>.2019 г.</w:t>
            </w:r>
          </w:p>
        </w:tc>
        <w:tc>
          <w:tcPr>
            <w:tcW w:w="2908"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4 шт.</w:t>
            </w:r>
          </w:p>
          <w:p w:rsidR="00895632" w:rsidRPr="00B864A5" w:rsidRDefault="0040726A" w:rsidP="00C87CF2">
            <w:pPr>
              <w:spacing w:line="360" w:lineRule="auto"/>
              <w:jc w:val="center"/>
              <w:rPr>
                <w:rFonts w:ascii="Arial Narrow" w:hAnsi="Arial Narrow"/>
              </w:rPr>
            </w:pPr>
            <w:r w:rsidRPr="00B864A5">
              <w:rPr>
                <w:rFonts w:ascii="Arial Narrow" w:hAnsi="Arial Narrow"/>
              </w:rPr>
              <w:t xml:space="preserve">Сертификат Роснефть – </w:t>
            </w:r>
            <w:r w:rsidR="00C87CF2">
              <w:rPr>
                <w:rFonts w:ascii="Arial Narrow" w:hAnsi="Arial Narrow"/>
              </w:rPr>
              <w:t>35</w:t>
            </w:r>
            <w:r w:rsidR="00C87CF2" w:rsidRPr="00B864A5">
              <w:rPr>
                <w:rFonts w:ascii="Arial Narrow" w:hAnsi="Arial Narrow"/>
              </w:rPr>
              <w:t xml:space="preserve"> </w:t>
            </w:r>
            <w:r w:rsidRPr="00B864A5">
              <w:rPr>
                <w:rFonts w:ascii="Arial Narrow" w:hAnsi="Arial Narrow"/>
              </w:rPr>
              <w:t>шт.</w:t>
            </w:r>
          </w:p>
        </w:tc>
        <w:tc>
          <w:tcPr>
            <w:tcW w:w="4253"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2 шт.</w:t>
            </w:r>
          </w:p>
          <w:p w:rsidR="00895632" w:rsidRPr="00B864A5" w:rsidRDefault="0040726A" w:rsidP="00B864A5">
            <w:pPr>
              <w:spacing w:line="360" w:lineRule="auto"/>
              <w:jc w:val="center"/>
              <w:rPr>
                <w:rFonts w:ascii="Arial Narrow" w:hAnsi="Arial Narrow"/>
              </w:rPr>
            </w:pPr>
            <w:r w:rsidRPr="00B864A5">
              <w:rPr>
                <w:rFonts w:ascii="Arial Narrow" w:hAnsi="Arial Narrow"/>
              </w:rPr>
              <w:t>Сертификат Роснефть – 1</w:t>
            </w:r>
            <w:r w:rsidR="00C87CF2">
              <w:rPr>
                <w:rFonts w:ascii="Arial Narrow" w:hAnsi="Arial Narrow"/>
              </w:rPr>
              <w:t>8</w:t>
            </w:r>
            <w:r w:rsidRPr="00B864A5">
              <w:rPr>
                <w:rFonts w:ascii="Arial Narrow" w:hAnsi="Arial Narrow"/>
              </w:rPr>
              <w:t xml:space="preserve"> шт.</w:t>
            </w:r>
          </w:p>
        </w:tc>
      </w:tr>
      <w:tr w:rsidR="00895632" w:rsidRPr="00B864A5" w:rsidTr="00895632">
        <w:trPr>
          <w:trHeight w:val="79"/>
        </w:trPr>
        <w:tc>
          <w:tcPr>
            <w:tcW w:w="2053" w:type="dxa"/>
          </w:tcPr>
          <w:p w:rsidR="00895632" w:rsidRPr="00B864A5" w:rsidRDefault="0040726A" w:rsidP="00B864A5">
            <w:pPr>
              <w:spacing w:line="360" w:lineRule="auto"/>
              <w:jc w:val="center"/>
              <w:rPr>
                <w:rFonts w:ascii="Arial Narrow" w:hAnsi="Arial Narrow"/>
              </w:rPr>
            </w:pPr>
            <w:r w:rsidRPr="00B864A5">
              <w:rPr>
                <w:rFonts w:ascii="Arial Narrow" w:hAnsi="Arial Narrow"/>
              </w:rPr>
              <w:t>13</w:t>
            </w:r>
            <w:r w:rsidR="00895632" w:rsidRPr="00B864A5">
              <w:rPr>
                <w:rFonts w:ascii="Arial Narrow" w:hAnsi="Arial Narrow"/>
              </w:rPr>
              <w:t>.</w:t>
            </w:r>
            <w:r w:rsidRPr="00B864A5">
              <w:rPr>
                <w:rFonts w:ascii="Arial Narrow" w:hAnsi="Arial Narrow"/>
              </w:rPr>
              <w:t>01</w:t>
            </w:r>
            <w:r w:rsidR="00895632" w:rsidRPr="00B864A5">
              <w:rPr>
                <w:rFonts w:ascii="Arial Narrow" w:hAnsi="Arial Narrow"/>
              </w:rPr>
              <w:t>.20</w:t>
            </w:r>
            <w:r w:rsidRPr="00B864A5">
              <w:rPr>
                <w:rFonts w:ascii="Arial Narrow" w:hAnsi="Arial Narrow"/>
              </w:rPr>
              <w:t>20</w:t>
            </w:r>
            <w:r w:rsidR="00895632" w:rsidRPr="00B864A5">
              <w:rPr>
                <w:rFonts w:ascii="Arial Narrow" w:hAnsi="Arial Narrow"/>
              </w:rPr>
              <w:t xml:space="preserve"> г.</w:t>
            </w:r>
          </w:p>
        </w:tc>
        <w:tc>
          <w:tcPr>
            <w:tcW w:w="2908"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4 шт.</w:t>
            </w:r>
          </w:p>
          <w:p w:rsidR="00895632" w:rsidRPr="00B864A5" w:rsidRDefault="0040726A" w:rsidP="00C87CF2">
            <w:pPr>
              <w:spacing w:line="360" w:lineRule="auto"/>
              <w:jc w:val="center"/>
              <w:rPr>
                <w:rFonts w:ascii="Arial Narrow" w:hAnsi="Arial Narrow"/>
              </w:rPr>
            </w:pPr>
            <w:r w:rsidRPr="00B864A5">
              <w:rPr>
                <w:rFonts w:ascii="Arial Narrow" w:hAnsi="Arial Narrow"/>
              </w:rPr>
              <w:t xml:space="preserve">Сертификат Роснефть – </w:t>
            </w:r>
            <w:r w:rsidR="00C87CF2">
              <w:rPr>
                <w:rFonts w:ascii="Arial Narrow" w:hAnsi="Arial Narrow"/>
              </w:rPr>
              <w:t>35</w:t>
            </w:r>
            <w:r w:rsidR="00C87CF2" w:rsidRPr="00B864A5">
              <w:rPr>
                <w:rFonts w:ascii="Arial Narrow" w:hAnsi="Arial Narrow"/>
              </w:rPr>
              <w:t xml:space="preserve"> </w:t>
            </w:r>
            <w:r w:rsidRPr="00B864A5">
              <w:rPr>
                <w:rFonts w:ascii="Arial Narrow" w:hAnsi="Arial Narrow"/>
              </w:rPr>
              <w:t>шт.</w:t>
            </w:r>
          </w:p>
        </w:tc>
        <w:tc>
          <w:tcPr>
            <w:tcW w:w="4253"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2 шт.</w:t>
            </w:r>
          </w:p>
          <w:p w:rsidR="00895632" w:rsidRPr="00B864A5" w:rsidRDefault="0040726A" w:rsidP="00B864A5">
            <w:pPr>
              <w:spacing w:line="360" w:lineRule="auto"/>
              <w:jc w:val="center"/>
              <w:rPr>
                <w:rFonts w:ascii="Arial Narrow" w:hAnsi="Arial Narrow"/>
              </w:rPr>
            </w:pPr>
            <w:r w:rsidRPr="00B864A5">
              <w:rPr>
                <w:rFonts w:ascii="Arial Narrow" w:hAnsi="Arial Narrow"/>
              </w:rPr>
              <w:t>Сертификат Роснефть – 1</w:t>
            </w:r>
            <w:r w:rsidR="00C87CF2">
              <w:rPr>
                <w:rFonts w:ascii="Arial Narrow" w:hAnsi="Arial Narrow"/>
              </w:rPr>
              <w:t>8</w:t>
            </w:r>
            <w:r w:rsidRPr="00B864A5">
              <w:rPr>
                <w:rFonts w:ascii="Arial Narrow" w:hAnsi="Arial Narrow"/>
              </w:rPr>
              <w:t xml:space="preserve"> шт.</w:t>
            </w:r>
          </w:p>
        </w:tc>
      </w:tr>
      <w:tr w:rsidR="00895632" w:rsidRPr="00B864A5" w:rsidTr="00895632">
        <w:trPr>
          <w:trHeight w:val="86"/>
        </w:trPr>
        <w:tc>
          <w:tcPr>
            <w:tcW w:w="2053" w:type="dxa"/>
          </w:tcPr>
          <w:p w:rsidR="00895632" w:rsidRPr="00B864A5" w:rsidRDefault="00895632" w:rsidP="00B864A5">
            <w:pPr>
              <w:spacing w:line="360" w:lineRule="auto"/>
              <w:jc w:val="center"/>
              <w:rPr>
                <w:rFonts w:ascii="Arial Narrow" w:hAnsi="Arial Narrow"/>
              </w:rPr>
            </w:pPr>
            <w:r w:rsidRPr="00B864A5">
              <w:rPr>
                <w:rFonts w:ascii="Arial Narrow" w:hAnsi="Arial Narrow"/>
              </w:rPr>
              <w:t>0</w:t>
            </w:r>
            <w:r w:rsidR="0040726A" w:rsidRPr="00B864A5">
              <w:rPr>
                <w:rFonts w:ascii="Arial Narrow" w:hAnsi="Arial Narrow"/>
              </w:rPr>
              <w:t>3</w:t>
            </w:r>
            <w:r w:rsidRPr="00B864A5">
              <w:rPr>
                <w:rFonts w:ascii="Arial Narrow" w:hAnsi="Arial Narrow"/>
              </w:rPr>
              <w:t>.</w:t>
            </w:r>
            <w:r w:rsidR="0040726A" w:rsidRPr="00B864A5">
              <w:rPr>
                <w:rFonts w:ascii="Arial Narrow" w:hAnsi="Arial Narrow"/>
              </w:rPr>
              <w:t>02</w:t>
            </w:r>
            <w:r w:rsidRPr="00B864A5">
              <w:rPr>
                <w:rFonts w:ascii="Arial Narrow" w:hAnsi="Arial Narrow"/>
              </w:rPr>
              <w:t>.20</w:t>
            </w:r>
            <w:r w:rsidR="0040726A" w:rsidRPr="00B864A5">
              <w:rPr>
                <w:rFonts w:ascii="Arial Narrow" w:hAnsi="Arial Narrow"/>
              </w:rPr>
              <w:t>20</w:t>
            </w:r>
            <w:r w:rsidRPr="00B864A5">
              <w:rPr>
                <w:rFonts w:ascii="Arial Narrow" w:hAnsi="Arial Narrow"/>
              </w:rPr>
              <w:t xml:space="preserve"> г.</w:t>
            </w:r>
          </w:p>
        </w:tc>
        <w:tc>
          <w:tcPr>
            <w:tcW w:w="2908"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6 шт.</w:t>
            </w:r>
          </w:p>
          <w:p w:rsidR="00895632" w:rsidRPr="00B864A5" w:rsidRDefault="0040726A" w:rsidP="00C87CF2">
            <w:pPr>
              <w:spacing w:line="360" w:lineRule="auto"/>
              <w:jc w:val="center"/>
              <w:rPr>
                <w:rFonts w:ascii="Arial Narrow" w:hAnsi="Arial Narrow"/>
              </w:rPr>
            </w:pPr>
            <w:r w:rsidRPr="00B864A5">
              <w:rPr>
                <w:rFonts w:ascii="Arial Narrow" w:hAnsi="Arial Narrow"/>
              </w:rPr>
              <w:t xml:space="preserve">Сертификат Роснефть – </w:t>
            </w:r>
            <w:r w:rsidR="00C87CF2">
              <w:rPr>
                <w:rFonts w:ascii="Arial Narrow" w:hAnsi="Arial Narrow"/>
              </w:rPr>
              <w:t>35</w:t>
            </w:r>
            <w:r w:rsidR="00C87CF2" w:rsidRPr="00B864A5">
              <w:rPr>
                <w:rFonts w:ascii="Arial Narrow" w:hAnsi="Arial Narrow"/>
              </w:rPr>
              <w:t xml:space="preserve"> </w:t>
            </w:r>
            <w:r w:rsidRPr="00B864A5">
              <w:rPr>
                <w:rFonts w:ascii="Arial Narrow" w:hAnsi="Arial Narrow"/>
              </w:rPr>
              <w:t>шт.</w:t>
            </w:r>
          </w:p>
        </w:tc>
        <w:tc>
          <w:tcPr>
            <w:tcW w:w="4253" w:type="dxa"/>
          </w:tcPr>
          <w:p w:rsidR="0040726A" w:rsidRPr="00B864A5" w:rsidRDefault="0040726A" w:rsidP="00B864A5">
            <w:pPr>
              <w:spacing w:line="360" w:lineRule="auto"/>
              <w:jc w:val="center"/>
              <w:rPr>
                <w:rFonts w:ascii="Arial Narrow" w:hAnsi="Arial Narrow"/>
              </w:rPr>
            </w:pPr>
            <w:r w:rsidRPr="00B864A5">
              <w:rPr>
                <w:rFonts w:ascii="Arial Narrow" w:hAnsi="Arial Narrow"/>
              </w:rPr>
              <w:t>Сноуборд – 3 шт.</w:t>
            </w:r>
          </w:p>
          <w:p w:rsidR="00895632" w:rsidRPr="00B864A5" w:rsidRDefault="0040726A" w:rsidP="00C87CF2">
            <w:pPr>
              <w:tabs>
                <w:tab w:val="center" w:pos="1522"/>
                <w:tab w:val="left" w:pos="2145"/>
              </w:tabs>
              <w:spacing w:line="360" w:lineRule="auto"/>
              <w:jc w:val="center"/>
              <w:rPr>
                <w:rFonts w:ascii="Arial Narrow" w:hAnsi="Arial Narrow"/>
              </w:rPr>
            </w:pPr>
            <w:r w:rsidRPr="00B864A5">
              <w:rPr>
                <w:rFonts w:ascii="Arial Narrow" w:hAnsi="Arial Narrow"/>
              </w:rPr>
              <w:t xml:space="preserve">Сертификат Роснефть – </w:t>
            </w:r>
            <w:r w:rsidR="00C87CF2">
              <w:rPr>
                <w:rFonts w:ascii="Arial Narrow" w:hAnsi="Arial Narrow"/>
              </w:rPr>
              <w:t>21</w:t>
            </w:r>
            <w:r w:rsidR="00C87CF2" w:rsidRPr="00B864A5">
              <w:rPr>
                <w:rFonts w:ascii="Arial Narrow" w:hAnsi="Arial Narrow"/>
              </w:rPr>
              <w:t xml:space="preserve"> </w:t>
            </w:r>
            <w:r w:rsidRPr="00B864A5">
              <w:rPr>
                <w:rFonts w:ascii="Arial Narrow" w:hAnsi="Arial Narrow"/>
              </w:rPr>
              <w:t>шт.</w:t>
            </w:r>
          </w:p>
        </w:tc>
      </w:tr>
      <w:bookmarkEnd w:id="0"/>
    </w:tbl>
    <w:p w:rsidR="0095096A" w:rsidRPr="00B864A5" w:rsidRDefault="0095096A" w:rsidP="00B864A5">
      <w:pPr>
        <w:spacing w:line="360" w:lineRule="auto"/>
        <w:jc w:val="both"/>
        <w:rPr>
          <w:rFonts w:ascii="Arial Narrow" w:hAnsi="Arial Narrow" w:cs="Times New Roman"/>
        </w:rPr>
      </w:pPr>
    </w:p>
    <w:p w:rsidR="005616C3" w:rsidRPr="00B864A5" w:rsidRDefault="0095096A" w:rsidP="00B864A5">
      <w:pPr>
        <w:spacing w:line="360" w:lineRule="auto"/>
        <w:jc w:val="both"/>
        <w:rPr>
          <w:rFonts w:ascii="Arial Narrow" w:hAnsi="Arial Narrow" w:cs="Times New Roman"/>
        </w:rPr>
      </w:pPr>
      <w:r w:rsidRPr="00B864A5">
        <w:rPr>
          <w:rFonts w:ascii="Arial Narrow" w:hAnsi="Arial Narrow" w:cs="Times New Roman"/>
        </w:rPr>
        <w:t>4.2.1. В рамках Акции Участник может стать обладателем только одного приза!</w:t>
      </w:r>
    </w:p>
    <w:p w:rsidR="00B7226B" w:rsidRPr="00B864A5" w:rsidRDefault="00B7226B" w:rsidP="00B864A5">
      <w:pPr>
        <w:spacing w:line="360" w:lineRule="auto"/>
        <w:jc w:val="both"/>
        <w:rPr>
          <w:rFonts w:ascii="Arial Narrow" w:hAnsi="Arial Narrow" w:cs="Times New Roman"/>
        </w:rPr>
      </w:pPr>
      <w:r w:rsidRPr="00B864A5">
        <w:rPr>
          <w:rFonts w:ascii="Arial Narrow" w:hAnsi="Arial Narrow" w:cs="Times New Roman"/>
        </w:rPr>
        <w:t xml:space="preserve">4.3. В каждом еженедельном Розыгрыше принимают участие: </w:t>
      </w:r>
    </w:p>
    <w:p w:rsidR="00B7226B" w:rsidRPr="00B864A5" w:rsidRDefault="00B7226B" w:rsidP="00B864A5">
      <w:pPr>
        <w:spacing w:line="360" w:lineRule="auto"/>
        <w:jc w:val="both"/>
        <w:rPr>
          <w:rFonts w:ascii="Arial Narrow" w:hAnsi="Arial Narrow" w:cs="Times New Roman"/>
        </w:rPr>
      </w:pPr>
      <w:r w:rsidRPr="00B864A5">
        <w:rPr>
          <w:rFonts w:ascii="Arial Narrow" w:hAnsi="Arial Narrow" w:cs="Times New Roman"/>
        </w:rPr>
        <w:t>4.3.1. В Розыгрыше 1</w:t>
      </w:r>
      <w:r w:rsidR="00D066F8" w:rsidRPr="00B864A5">
        <w:rPr>
          <w:rFonts w:ascii="Arial Narrow" w:hAnsi="Arial Narrow" w:cs="Times New Roman"/>
        </w:rPr>
        <w:t>6 декабря</w:t>
      </w:r>
      <w:r w:rsidRPr="00B864A5">
        <w:rPr>
          <w:rFonts w:ascii="Arial Narrow" w:hAnsi="Arial Narrow" w:cs="Times New Roman"/>
        </w:rPr>
        <w:t xml:space="preserve"> 2019 года – принимают участие все зарегистрировавшиеся на Сайте за период с 00:01 часов 01 </w:t>
      </w:r>
      <w:r w:rsidR="00D066F8" w:rsidRPr="00B864A5">
        <w:rPr>
          <w:rFonts w:ascii="Arial Narrow" w:hAnsi="Arial Narrow" w:cs="Times New Roman"/>
        </w:rPr>
        <w:t>декабря</w:t>
      </w:r>
      <w:r w:rsidRPr="00B864A5">
        <w:rPr>
          <w:rFonts w:ascii="Arial Narrow" w:hAnsi="Arial Narrow" w:cs="Times New Roman"/>
        </w:rPr>
        <w:t xml:space="preserve"> 2019 года по 23:59 часов </w:t>
      </w:r>
      <w:r w:rsidR="00D066F8" w:rsidRPr="00B864A5">
        <w:rPr>
          <w:rFonts w:ascii="Arial Narrow" w:hAnsi="Arial Narrow" w:cs="Times New Roman"/>
        </w:rPr>
        <w:t>15 декабря</w:t>
      </w:r>
      <w:r w:rsidRPr="00B864A5">
        <w:rPr>
          <w:rFonts w:ascii="Arial Narrow" w:hAnsi="Arial Narrow" w:cs="Times New Roman"/>
        </w:rPr>
        <w:t xml:space="preserve"> 2019 года;</w:t>
      </w:r>
    </w:p>
    <w:p w:rsidR="00D066F8" w:rsidRPr="00B864A5" w:rsidRDefault="00D066F8" w:rsidP="00B864A5">
      <w:pPr>
        <w:spacing w:line="360" w:lineRule="auto"/>
        <w:jc w:val="both"/>
        <w:rPr>
          <w:rFonts w:ascii="Arial Narrow" w:hAnsi="Arial Narrow" w:cs="Times New Roman"/>
        </w:rPr>
      </w:pPr>
      <w:r w:rsidRPr="00B864A5">
        <w:rPr>
          <w:rFonts w:ascii="Arial Narrow" w:hAnsi="Arial Narrow" w:cs="Times New Roman"/>
        </w:rPr>
        <w:t>4.3.2. В Розыгрыше 30 декабря 2019 года – принимают участие все зарегистрировавшиеся на Сайте за период с 00:01 часов 01 декабря 2019 года по 23:59 часов 29 декабря 2019 года;</w:t>
      </w:r>
    </w:p>
    <w:p w:rsidR="00D066F8" w:rsidRPr="00B864A5" w:rsidRDefault="00D066F8" w:rsidP="00B864A5">
      <w:pPr>
        <w:spacing w:line="360" w:lineRule="auto"/>
        <w:jc w:val="both"/>
        <w:rPr>
          <w:rFonts w:ascii="Arial Narrow" w:hAnsi="Arial Narrow" w:cs="Times New Roman"/>
        </w:rPr>
      </w:pPr>
      <w:r w:rsidRPr="00B864A5">
        <w:rPr>
          <w:rFonts w:ascii="Arial Narrow" w:hAnsi="Arial Narrow" w:cs="Times New Roman"/>
        </w:rPr>
        <w:t>4.3.3. В Розыгрыше 13 января 2020 года – принимают участие все зарегистрировавшиеся на Сайте за период с 00:01 часов 01 декабря 2019 года по 23:59 часов 12 января 2020 года;</w:t>
      </w:r>
    </w:p>
    <w:p w:rsidR="00D066F8" w:rsidRPr="00B864A5" w:rsidRDefault="00D066F8" w:rsidP="00B864A5">
      <w:pPr>
        <w:spacing w:line="360" w:lineRule="auto"/>
        <w:jc w:val="both"/>
        <w:rPr>
          <w:rFonts w:ascii="Arial Narrow" w:hAnsi="Arial Narrow" w:cs="Times New Roman"/>
        </w:rPr>
      </w:pPr>
      <w:r w:rsidRPr="00B864A5">
        <w:rPr>
          <w:rFonts w:ascii="Arial Narrow" w:hAnsi="Arial Narrow" w:cs="Times New Roman"/>
        </w:rPr>
        <w:lastRenderedPageBreak/>
        <w:t>4.3.4. В Розыгрыше 03 февраля 2020 года – принимают участие все зарегистрировавшиеся на Сайте за период с 00:01 часов 01 декабря 2019 года по 23:59 часов 31 января 2020 года.</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4.4. Победителями Акции, обладателями призов, становятся:</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4.4.1. Победители Акции определяются по формуле:</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lang w:val="en-US"/>
        </w:rPr>
        <w:t>N</w:t>
      </w:r>
      <w:r w:rsidRPr="00B864A5">
        <w:rPr>
          <w:rFonts w:ascii="Arial Narrow" w:hAnsi="Arial Narrow" w:cs="Times New Roman"/>
        </w:rPr>
        <w:t>= К</w:t>
      </w:r>
      <w:r w:rsidRPr="00B864A5">
        <w:rPr>
          <w:rFonts w:ascii="Arial Narrow" w:hAnsi="Arial Narrow" w:cs="Times New Roman"/>
          <w:lang w:val="en-US"/>
        </w:rPr>
        <w:t>Z</w:t>
      </w:r>
      <w:r w:rsidRPr="00B864A5">
        <w:rPr>
          <w:rFonts w:ascii="Arial Narrow" w:hAnsi="Arial Narrow" w:cs="Times New Roman"/>
        </w:rPr>
        <w:t>/P * 0</w:t>
      </w:r>
      <w:proofErr w:type="gramStart"/>
      <w:r w:rsidRPr="00B864A5">
        <w:rPr>
          <w:rFonts w:ascii="Arial Narrow" w:hAnsi="Arial Narrow" w:cs="Times New Roman"/>
        </w:rPr>
        <w:t>,</w:t>
      </w:r>
      <w:r w:rsidRPr="00B864A5">
        <w:rPr>
          <w:rFonts w:ascii="Arial Narrow" w:hAnsi="Arial Narrow" w:cs="Times New Roman"/>
          <w:lang w:val="en-US"/>
        </w:rPr>
        <w:t>X</w:t>
      </w:r>
      <w:proofErr w:type="gramEnd"/>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lang w:val="en-US"/>
        </w:rPr>
        <w:t>N</w:t>
      </w:r>
      <w:r w:rsidRPr="00B864A5" w:rsidDel="00A731B4">
        <w:rPr>
          <w:rFonts w:ascii="Arial Narrow" w:hAnsi="Arial Narrow" w:cs="Times New Roman"/>
        </w:rPr>
        <w:t xml:space="preserve"> </w:t>
      </w:r>
      <w:r w:rsidRPr="00B864A5">
        <w:rPr>
          <w:rFonts w:ascii="Arial Narrow" w:hAnsi="Arial Narrow" w:cs="Times New Roman"/>
        </w:rPr>
        <w:t>– регистрационный номер победителя Акции, который указан в соответствующем Реестре согласно п. 2.4.</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К</w:t>
      </w:r>
      <w:r w:rsidRPr="00B864A5">
        <w:rPr>
          <w:rFonts w:ascii="Arial Narrow" w:hAnsi="Arial Narrow" w:cs="Times New Roman"/>
          <w:lang w:val="en-US"/>
        </w:rPr>
        <w:t>Z</w:t>
      </w:r>
      <w:r w:rsidRPr="00B864A5">
        <w:rPr>
          <w:rFonts w:ascii="Arial Narrow" w:hAnsi="Arial Narrow" w:cs="Times New Roman"/>
        </w:rPr>
        <w:t xml:space="preserve"> - общее количество Заявок (зарегистрированных чеков) на Сайте по состоянию на 23:59 часов дату, предшествующую дате Розыгрыша согласно п. 4.2. настоящих Правил.</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P – порядковый номер приза (соответствующий определяемому номеру победителя). На каждом Розыгрыше</w:t>
      </w:r>
      <w:r w:rsidRPr="00B864A5" w:rsidDel="00A731B4">
        <w:rPr>
          <w:rFonts w:ascii="Arial Narrow" w:hAnsi="Arial Narrow" w:cs="Times New Roman"/>
        </w:rPr>
        <w:t xml:space="preserve"> </w:t>
      </w:r>
      <w:r w:rsidRPr="00B864A5">
        <w:rPr>
          <w:rFonts w:ascii="Arial Narrow" w:hAnsi="Arial Narrow" w:cs="Times New Roman"/>
        </w:rPr>
        <w:t xml:space="preserve"> номера призов начинаются с номера «1» и далее в порядке возрастания по количеству призов, разыгрываемому на соответствующем Розыгрыше согласно п. 4.2. Правил.</w:t>
      </w:r>
    </w:p>
    <w:p w:rsidR="00EA30C4" w:rsidRPr="00B864A5" w:rsidRDefault="00EA30C4" w:rsidP="00B864A5">
      <w:pPr>
        <w:pStyle w:val="af5"/>
        <w:spacing w:line="360" w:lineRule="auto"/>
        <w:rPr>
          <w:rFonts w:ascii="Arial Narrow" w:hAnsi="Arial Narrow"/>
          <w:color w:val="000000"/>
          <w:sz w:val="22"/>
          <w:szCs w:val="22"/>
        </w:rPr>
      </w:pPr>
      <w:r w:rsidRPr="00B864A5">
        <w:rPr>
          <w:rFonts w:ascii="Arial Narrow" w:hAnsi="Arial Narrow"/>
          <w:color w:val="000000"/>
          <w:sz w:val="22"/>
          <w:szCs w:val="22"/>
        </w:rPr>
        <w:t>Х – это четыре цифры после запятой курса </w:t>
      </w:r>
      <w:r w:rsidRPr="00B864A5">
        <w:rPr>
          <w:rStyle w:val="af6"/>
          <w:rFonts w:ascii="Arial Narrow" w:hAnsi="Arial Narrow"/>
          <w:color w:val="000000"/>
          <w:sz w:val="22"/>
          <w:szCs w:val="22"/>
        </w:rPr>
        <w:t>евро (EUR) к рублю</w:t>
      </w:r>
      <w:r w:rsidRPr="00B864A5">
        <w:rPr>
          <w:rFonts w:ascii="Arial Narrow" w:hAnsi="Arial Narrow"/>
          <w:color w:val="000000"/>
          <w:sz w:val="22"/>
          <w:szCs w:val="22"/>
        </w:rPr>
        <w:t>, установленного Центральным Банком РФ на день проведения Розыгрыша (на 12:00 часов по московскому времени).</w:t>
      </w:r>
    </w:p>
    <w:p w:rsidR="00EA30C4" w:rsidRPr="00B864A5" w:rsidRDefault="00EA30C4" w:rsidP="00B864A5">
      <w:pPr>
        <w:pStyle w:val="af5"/>
        <w:spacing w:line="360" w:lineRule="auto"/>
        <w:rPr>
          <w:rFonts w:ascii="Arial Narrow" w:hAnsi="Arial Narrow"/>
          <w:color w:val="000000"/>
          <w:sz w:val="22"/>
          <w:szCs w:val="22"/>
        </w:rPr>
      </w:pPr>
      <w:r w:rsidRPr="00B864A5">
        <w:rPr>
          <w:rFonts w:ascii="Arial Narrow" w:hAnsi="Arial Narrow"/>
          <w:color w:val="000000"/>
          <w:sz w:val="22"/>
          <w:szCs w:val="22"/>
        </w:rPr>
        <w:t>Если число получается дробным, то берется его целая часть.</w:t>
      </w:r>
    </w:p>
    <w:p w:rsidR="00EA30C4" w:rsidRPr="00B864A5" w:rsidRDefault="00EA30C4" w:rsidP="00B864A5">
      <w:pPr>
        <w:pStyle w:val="af5"/>
        <w:spacing w:line="360" w:lineRule="auto"/>
        <w:rPr>
          <w:rFonts w:ascii="Arial Narrow" w:hAnsi="Arial Narrow"/>
          <w:color w:val="000000"/>
          <w:sz w:val="22"/>
          <w:szCs w:val="22"/>
        </w:rPr>
      </w:pPr>
      <w:r w:rsidRPr="00B864A5">
        <w:rPr>
          <w:rFonts w:ascii="Arial Narrow" w:hAnsi="Arial Narrow"/>
          <w:color w:val="000000"/>
          <w:sz w:val="22"/>
          <w:szCs w:val="22"/>
        </w:rPr>
        <w:t>Например, количество Заявок, указанных в Реестре 15610, разыгрываем первый приз, пример вычисления: 15610/1*0,7387=11531,107. Победителем становится Участник, чей регистрационный номер 11531</w:t>
      </w:r>
    </w:p>
    <w:p w:rsidR="00C517B8"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Процедура определения победителей одинаковая для Участников, выбравших и купивших Товар на </w:t>
      </w:r>
      <w:r w:rsidRPr="00B864A5">
        <w:rPr>
          <w:rFonts w:ascii="Arial Narrow" w:hAnsi="Arial Narrow" w:cs="Times New Roman"/>
        </w:rPr>
        <w:br/>
        <w:t>АЗС/АЗК Роснефть и/или АЗС/АЗК Башнефть ПАО «НК «Роснефть». При определении победителей данные берутся из соответствующего Реестра.</w:t>
      </w:r>
    </w:p>
    <w:p w:rsidR="00C517B8" w:rsidRPr="00B864A5" w:rsidRDefault="00C517B8" w:rsidP="00B864A5">
      <w:pPr>
        <w:spacing w:line="360" w:lineRule="auto"/>
        <w:jc w:val="both"/>
        <w:rPr>
          <w:rFonts w:ascii="Arial Narrow" w:hAnsi="Arial Narrow" w:cs="Times New Roman"/>
        </w:rPr>
      </w:pPr>
      <w:r w:rsidRPr="00B864A5">
        <w:rPr>
          <w:rFonts w:ascii="Arial Narrow" w:hAnsi="Arial Narrow" w:cs="Times New Roman"/>
        </w:rPr>
        <w:t>4.4.2. Порядок розыгрыша призов: Сноуборды, Сертификаты Роснефть/Башнефть в количестве, указанном в п. 4.2. настоящих Правил.</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4.5. Если, в случае вычисления по формуле число </w:t>
      </w:r>
      <w:r w:rsidRPr="00B864A5">
        <w:rPr>
          <w:rFonts w:ascii="Arial Narrow" w:hAnsi="Arial Narrow" w:cs="Times New Roman"/>
          <w:lang w:val="en-US"/>
        </w:rPr>
        <w:t>N</w:t>
      </w:r>
      <w:r w:rsidRPr="00B864A5">
        <w:rPr>
          <w:rFonts w:ascii="Arial Narrow" w:hAnsi="Arial Narrow" w:cs="Times New Roman"/>
        </w:rPr>
        <w:t xml:space="preserve"> номер победителя получается отрицательным (-</w:t>
      </w:r>
      <w:r w:rsidRPr="00B864A5">
        <w:rPr>
          <w:rFonts w:ascii="Arial Narrow" w:hAnsi="Arial Narrow" w:cs="Times New Roman"/>
          <w:lang w:val="en-US"/>
        </w:rPr>
        <w:t>N</w:t>
      </w:r>
      <w:r w:rsidRPr="00B864A5">
        <w:rPr>
          <w:rFonts w:ascii="Arial Narrow" w:hAnsi="Arial Narrow" w:cs="Times New Roman"/>
        </w:rPr>
        <w:t>) например - 93, то знак минус не учитывается и победителем становится участник, чей регистрационный номер в данном примере 93.</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4.6. В случае если в результате вычисления победителя по вышеуказанной формуле, получается регистрационный номер Участника Акции уже выигравшего приз, то победителем признается Участник, имеющий следующий в порядке возрастания регистрационный номер в соответствующем Реестре, при условии, что он еще не выиграл приз.</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4.7. При проведении каждого еженедельного Розыгрыша, нумерация призов начинается с первого номера.</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4.8. Процедура по определению Победителей Акции одинакова для всех призов на всех Розыгрышах. </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lastRenderedPageBreak/>
        <w:t>4.9. Еженедельные итоги Розыгрышей будут размещены на Сайте.</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4.10. Окончательные итоги Акции будут размещены не позднее 10 </w:t>
      </w:r>
      <w:r w:rsidR="00734700" w:rsidRPr="00B864A5">
        <w:rPr>
          <w:rFonts w:ascii="Arial Narrow" w:hAnsi="Arial Narrow" w:cs="Times New Roman"/>
        </w:rPr>
        <w:t>февраля</w:t>
      </w:r>
      <w:r w:rsidRPr="00B864A5">
        <w:rPr>
          <w:rFonts w:ascii="Arial Narrow" w:hAnsi="Arial Narrow" w:cs="Times New Roman"/>
        </w:rPr>
        <w:t xml:space="preserve"> 20</w:t>
      </w:r>
      <w:r w:rsidR="00734700" w:rsidRPr="00B864A5">
        <w:rPr>
          <w:rFonts w:ascii="Arial Narrow" w:hAnsi="Arial Narrow" w:cs="Times New Roman"/>
        </w:rPr>
        <w:t>20</w:t>
      </w:r>
      <w:r w:rsidRPr="00B864A5">
        <w:rPr>
          <w:rFonts w:ascii="Arial Narrow" w:hAnsi="Arial Narrow" w:cs="Times New Roman"/>
        </w:rPr>
        <w:t xml:space="preserve"> года на Сайте.</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4.11. Для получения призов Участник Акции должен предъявить Организатору: </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паспорт гражданина РФ;</w:t>
      </w:r>
    </w:p>
    <w:p w:rsidR="00775FC7" w:rsidRPr="00B864A5" w:rsidRDefault="00775FC7" w:rsidP="00B864A5">
      <w:pPr>
        <w:spacing w:line="360" w:lineRule="auto"/>
        <w:jc w:val="both"/>
        <w:rPr>
          <w:rFonts w:ascii="Arial Narrow" w:hAnsi="Arial Narrow" w:cs="Times New Roman"/>
        </w:rPr>
      </w:pPr>
      <w:r w:rsidRPr="00B864A5">
        <w:rPr>
          <w:rFonts w:ascii="Arial Narrow" w:hAnsi="Arial Narrow" w:cs="Times New Roman"/>
        </w:rPr>
        <w:t>- копию свидетельства ИНН (для получения приза, стоимостью свыше 4 000,00 рублей);</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зарегистрированный и выигрышный, согласно настоящим Правилам Акции, кассовый чек, подтверждающий покупку Товара.</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 xml:space="preserve">4.12. Призы, указанные </w:t>
      </w:r>
      <w:r w:rsidR="00903EF7" w:rsidRPr="00B864A5">
        <w:rPr>
          <w:rFonts w:ascii="Arial Narrow" w:hAnsi="Arial Narrow" w:cs="Times New Roman"/>
        </w:rPr>
        <w:t>в подпунктах с 3.1.1. и 3.1.3. пункта 3.1.</w:t>
      </w:r>
      <w:r w:rsidRPr="00B864A5">
        <w:rPr>
          <w:rFonts w:ascii="Arial Narrow" w:hAnsi="Arial Narrow" w:cs="Times New Roman"/>
        </w:rPr>
        <w:t xml:space="preserve"> настоящих Правил отправляются Почтой России или курьерской службой (по выбору Организатора)</w:t>
      </w:r>
      <w:r w:rsidR="005616C3" w:rsidRPr="00B864A5">
        <w:rPr>
          <w:rFonts w:ascii="Arial Narrow" w:hAnsi="Arial Narrow" w:cs="Times New Roman"/>
        </w:rPr>
        <w:t>, в срок до 29 февраля 2020 года (включительно),</w:t>
      </w:r>
      <w:r w:rsidRPr="00B864A5">
        <w:rPr>
          <w:rFonts w:ascii="Arial Narrow" w:hAnsi="Arial Narrow" w:cs="Times New Roman"/>
        </w:rPr>
        <w:t xml:space="preserve"> на адрес проживания, указанный Победителем в регистрационной анкете, заполненной на Сайте, если иной адрес Победитель не назвал Организатору, когда последний связывался с ним для согласования времени и места доставки приза.</w:t>
      </w:r>
    </w:p>
    <w:p w:rsidR="00903EF7" w:rsidRPr="00B864A5" w:rsidRDefault="00903EF7" w:rsidP="00B864A5">
      <w:pPr>
        <w:spacing w:after="0" w:line="360" w:lineRule="auto"/>
        <w:jc w:val="both"/>
        <w:rPr>
          <w:rFonts w:ascii="Arial Narrow" w:hAnsi="Arial Narrow" w:cs="Times New Roman"/>
        </w:rPr>
      </w:pPr>
      <w:r w:rsidRPr="00B864A5">
        <w:rPr>
          <w:rFonts w:ascii="Arial Narrow" w:hAnsi="Arial Narrow" w:cs="Times New Roman"/>
        </w:rPr>
        <w:t xml:space="preserve">- Призы, указанные в подпунктах с 3.1.2. и 3.1.4. пункта 3.1. настоящих Правил – предоставляются </w:t>
      </w:r>
      <w:r w:rsidRPr="00B864A5">
        <w:rPr>
          <w:rFonts w:ascii="Arial Narrow" w:hAnsi="Arial Narrow" w:cs="Arial"/>
        </w:rPr>
        <w:t>в электронном виде и отправляются на электронную почту, которую участник Акции указал при регистрации на Сайте</w:t>
      </w:r>
      <w:r w:rsidRPr="00B864A5">
        <w:rPr>
          <w:rFonts w:ascii="Arial Narrow" w:hAnsi="Arial Narrow" w:cs="Times New Roman"/>
        </w:rPr>
        <w:t xml:space="preserve"> в срок до 29 февраля 2020 года (включительно).</w:t>
      </w:r>
    </w:p>
    <w:p w:rsidR="00903EF7" w:rsidRPr="00B864A5" w:rsidRDefault="00903EF7" w:rsidP="00B864A5">
      <w:pPr>
        <w:spacing w:after="0" w:line="360" w:lineRule="auto"/>
        <w:jc w:val="both"/>
        <w:rPr>
          <w:rFonts w:ascii="Arial Narrow" w:hAnsi="Arial Narrow" w:cs="Times New Roman"/>
        </w:rPr>
      </w:pP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 Призы не вручаются Победителям по следующим причинам:</w:t>
      </w: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4.13.1. Победитель отказался от Приза или от подписания Акта или иных документов, связанных с вручением призов;</w:t>
      </w: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4.13.2. Организатор не смог связаться с Участником/Победителем и уведомить о победе в связи некорректно указанным адресом электронной почты, а Участник/Победитель не ознакомился с итогами и не вышел на связь с Организатором в течение 3-х рабочих дней после даты публикации итогов розыгрыша;</w:t>
      </w: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4.13.3. Победитель не выполнил какие-либо действия, необходимые для получения Приза и предусмотренные настоящими Правилами либо совершил их с нарушением установленного срока;</w:t>
      </w: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4.13.4. При проверке документов установлено, что Участник/Победитель представил о себе искажённую или недостоверную информацию.</w:t>
      </w:r>
    </w:p>
    <w:p w:rsidR="00903EF7" w:rsidRPr="00B864A5" w:rsidRDefault="00903EF7" w:rsidP="00B864A5">
      <w:pPr>
        <w:spacing w:line="360" w:lineRule="auto"/>
        <w:jc w:val="both"/>
        <w:rPr>
          <w:rFonts w:ascii="Arial Narrow" w:hAnsi="Arial Narrow" w:cs="Arial"/>
        </w:rPr>
      </w:pPr>
      <w:r w:rsidRPr="00B864A5">
        <w:rPr>
          <w:rFonts w:ascii="Arial Narrow" w:hAnsi="Arial Narrow" w:cs="Arial"/>
        </w:rPr>
        <w:t>4.13.5. Участник/Победитель заполнил не все поля регистрационной анкеты/заполнил некорректно поля регистрационной анкеты при регистрации на Сайте.</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4.1</w:t>
      </w:r>
      <w:r w:rsidR="00903EF7" w:rsidRPr="00B864A5">
        <w:rPr>
          <w:rFonts w:ascii="Arial Narrow" w:hAnsi="Arial Narrow" w:cs="Times New Roman"/>
        </w:rPr>
        <w:t>4</w:t>
      </w:r>
      <w:r w:rsidRPr="00B864A5">
        <w:rPr>
          <w:rFonts w:ascii="Arial Narrow" w:hAnsi="Arial Narrow" w:cs="Times New Roman"/>
        </w:rPr>
        <w:t>. Организатор Акции не несет ответственность за сроки доставки, за целостность приза и качество упаковки при доставке приза.</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lastRenderedPageBreak/>
        <w:t>4.1</w:t>
      </w:r>
      <w:r w:rsidR="00903EF7" w:rsidRPr="00B864A5">
        <w:rPr>
          <w:rFonts w:ascii="Arial Narrow" w:hAnsi="Arial Narrow" w:cs="Times New Roman"/>
        </w:rPr>
        <w:t>5</w:t>
      </w:r>
      <w:r w:rsidRPr="00B864A5">
        <w:rPr>
          <w:rFonts w:ascii="Arial Narrow" w:hAnsi="Arial Narrow" w:cs="Times New Roman"/>
        </w:rPr>
        <w:t>. Организатор не несет ответственность за правильность заполнения участником его контактных данных при заполнении анкеты на Сайте.</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4.1</w:t>
      </w:r>
      <w:r w:rsidR="00903EF7" w:rsidRPr="00B864A5">
        <w:rPr>
          <w:rFonts w:ascii="Arial Narrow" w:hAnsi="Arial Narrow" w:cs="Times New Roman"/>
        </w:rPr>
        <w:t>6</w:t>
      </w:r>
      <w:r w:rsidRPr="00B864A5">
        <w:rPr>
          <w:rFonts w:ascii="Arial Narrow" w:hAnsi="Arial Narrow" w:cs="Times New Roman"/>
        </w:rPr>
        <w:t>. В случае если Участник/победитель неверно указал свои контактные данные, и отправленный приз не пришел ему/вернулся обратно Организатору, то такой приз повторно не отправляется Участнику/победителю. Организатор оставляет за собой право распорядиться этим призом по своему усмотрению.</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По истечении срока востребования призов у Почты России/курьерской службы в соответствии с законодательством РФ и нормативными актами, регламентом курьерской службы, призы считаются аннулированными и не подлежат выдаче выигравшим Участникам Акции.</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4.1</w:t>
      </w:r>
      <w:r w:rsidR="00903EF7" w:rsidRPr="00B864A5">
        <w:rPr>
          <w:rFonts w:ascii="Arial Narrow" w:hAnsi="Arial Narrow" w:cs="Times New Roman"/>
        </w:rPr>
        <w:t>7</w:t>
      </w:r>
      <w:r w:rsidRPr="00B864A5">
        <w:rPr>
          <w:rFonts w:ascii="Arial Narrow" w:hAnsi="Arial Narrow" w:cs="Times New Roman"/>
        </w:rPr>
        <w:t>. В случае если Участник Акции не заполнил все поля анкеты (заполнил не верно), то Победителем признается другой Участник, имеющий следующий в порядке возрастания регистрационный номер в соответствующем Реестре, при условии, что он еще не выиграл приз.</w:t>
      </w:r>
    </w:p>
    <w:p w:rsidR="00EA30C4" w:rsidRPr="00B864A5" w:rsidRDefault="00EA30C4" w:rsidP="00B864A5">
      <w:pPr>
        <w:spacing w:line="360" w:lineRule="auto"/>
        <w:jc w:val="both"/>
        <w:rPr>
          <w:rFonts w:ascii="Arial Narrow" w:hAnsi="Arial Narrow" w:cs="Times New Roman"/>
        </w:rPr>
      </w:pPr>
      <w:r w:rsidRPr="00B864A5">
        <w:rPr>
          <w:rFonts w:ascii="Arial Narrow" w:hAnsi="Arial Narrow" w:cs="Times New Roman"/>
        </w:rPr>
        <w:t>4.1</w:t>
      </w:r>
      <w:r w:rsidR="00903EF7" w:rsidRPr="00B864A5">
        <w:rPr>
          <w:rFonts w:ascii="Arial Narrow" w:hAnsi="Arial Narrow" w:cs="Times New Roman"/>
        </w:rPr>
        <w:t>8</w:t>
      </w:r>
      <w:r w:rsidRPr="00B864A5">
        <w:rPr>
          <w:rFonts w:ascii="Arial Narrow" w:hAnsi="Arial Narrow" w:cs="Times New Roman"/>
        </w:rPr>
        <w:t>.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rsidR="001C6687" w:rsidRPr="00B864A5" w:rsidRDefault="00EA30C4" w:rsidP="0068536B">
      <w:pPr>
        <w:tabs>
          <w:tab w:val="left" w:pos="6525"/>
        </w:tabs>
        <w:spacing w:line="360" w:lineRule="auto"/>
        <w:jc w:val="both"/>
        <w:rPr>
          <w:rFonts w:ascii="Arial Narrow" w:hAnsi="Arial Narrow" w:cs="Times New Roman"/>
          <w:b/>
        </w:rPr>
      </w:pPr>
      <w:r w:rsidRPr="00B864A5">
        <w:rPr>
          <w:rFonts w:ascii="Arial Narrow" w:hAnsi="Arial Narrow" w:cs="Times New Roman"/>
        </w:rPr>
        <w:t>4.1</w:t>
      </w:r>
      <w:r w:rsidR="00903EF7" w:rsidRPr="00B864A5">
        <w:rPr>
          <w:rFonts w:ascii="Arial Narrow" w:hAnsi="Arial Narrow" w:cs="Times New Roman"/>
        </w:rPr>
        <w:t>9</w:t>
      </w:r>
      <w:r w:rsidRPr="00B864A5">
        <w:rPr>
          <w:rFonts w:ascii="Arial Narrow" w:hAnsi="Arial Narrow" w:cs="Times New Roman"/>
        </w:rPr>
        <w:t>. Организатор Акции вправе потребовать от Участника/победителя Акции предоставить оригинал/электронный скан зарегистрированного чека/фото чека</w:t>
      </w:r>
      <w:r w:rsidR="00F0310E" w:rsidRPr="00B864A5">
        <w:rPr>
          <w:rFonts w:ascii="Arial Narrow" w:hAnsi="Arial Narrow" w:cs="Times New Roman"/>
        </w:rPr>
        <w:t>.</w:t>
      </w:r>
    </w:p>
    <w:p w:rsidR="005C3501" w:rsidRPr="00B864A5" w:rsidRDefault="0077419A" w:rsidP="00B864A5">
      <w:pPr>
        <w:spacing w:line="360" w:lineRule="auto"/>
        <w:jc w:val="both"/>
        <w:rPr>
          <w:rFonts w:ascii="Arial Narrow" w:hAnsi="Arial Narrow" w:cs="Times New Roman"/>
          <w:b/>
        </w:rPr>
      </w:pPr>
      <w:r w:rsidRPr="00B864A5">
        <w:rPr>
          <w:rFonts w:ascii="Arial Narrow" w:hAnsi="Arial Narrow" w:cs="Times New Roman"/>
          <w:b/>
        </w:rPr>
        <w:t>5. Права и обязанности участников</w:t>
      </w:r>
    </w:p>
    <w:p w:rsidR="005C3501"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 xml:space="preserve">5.1.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полном объеме принявшее Правила проведения Акции, размещенные на </w:t>
      </w:r>
      <w:r w:rsidR="00174CBC" w:rsidRPr="00B864A5">
        <w:rPr>
          <w:rFonts w:ascii="Arial Narrow" w:hAnsi="Arial Narrow" w:cs="Times New Roman"/>
        </w:rPr>
        <w:t>Сайте.</w:t>
      </w:r>
    </w:p>
    <w:p w:rsidR="005C3501"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Участие в Акции подразумевает ознакомление и полное согласие Участников Акции с настоящими Правилами.</w:t>
      </w:r>
    </w:p>
    <w:p w:rsidR="00FA7A91" w:rsidRPr="00B864A5" w:rsidRDefault="00FA7A91" w:rsidP="00B864A5">
      <w:pPr>
        <w:spacing w:line="360" w:lineRule="auto"/>
        <w:jc w:val="both"/>
        <w:rPr>
          <w:rFonts w:ascii="Arial Narrow" w:hAnsi="Arial Narrow" w:cs="Times New Roman"/>
        </w:rPr>
      </w:pPr>
      <w:r w:rsidRPr="00B864A5">
        <w:rPr>
          <w:rFonts w:ascii="Arial Narrow" w:hAnsi="Arial Narrow" w:cs="Times New Roman"/>
        </w:rPr>
        <w:t>5.1.1. 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 xml:space="preserve">5.3. Участник Акции вправе требовать от Организатора Акции: </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 xml:space="preserve">- получения информации об Акции в соответствии с Правилами Акции; </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lastRenderedPageBreak/>
        <w:t>- при соблюдени</w:t>
      </w:r>
      <w:r w:rsidR="003163FF" w:rsidRPr="00B864A5">
        <w:rPr>
          <w:rFonts w:ascii="Arial Narrow" w:hAnsi="Arial Narrow" w:cs="Times New Roman"/>
        </w:rPr>
        <w:t>и</w:t>
      </w:r>
      <w:r w:rsidRPr="00B864A5">
        <w:rPr>
          <w:rFonts w:ascii="Arial Narrow" w:hAnsi="Arial Narrow" w:cs="Times New Roman"/>
        </w:rPr>
        <w:t xml:space="preserve"> всех условий, согласно Правилам Акции, выдачи приза.</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5.4.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5.5. Для получения приза Победитель обязуется подписать все необходимые документы, запрошенные Организатором, связанные с вручением приза и/или требуемые в соответствии с законодательством РФ.</w:t>
      </w:r>
    </w:p>
    <w:p w:rsidR="00B0726A" w:rsidRPr="00B864A5" w:rsidRDefault="0077419A" w:rsidP="00B864A5">
      <w:pPr>
        <w:spacing w:line="360" w:lineRule="auto"/>
        <w:jc w:val="both"/>
        <w:rPr>
          <w:rFonts w:ascii="Arial Narrow" w:hAnsi="Arial Narrow" w:cs="Times New Roman"/>
        </w:rPr>
      </w:pPr>
      <w:r w:rsidRPr="00B864A5">
        <w:rPr>
          <w:rFonts w:ascii="Arial Narrow" w:hAnsi="Arial Narrow" w:cs="Times New Roman"/>
        </w:rPr>
        <w:t>5.6.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w:t>
      </w:r>
    </w:p>
    <w:p w:rsidR="001848EC" w:rsidRPr="00B864A5" w:rsidRDefault="00BC58B0" w:rsidP="00B864A5">
      <w:pPr>
        <w:spacing w:line="360" w:lineRule="auto"/>
        <w:jc w:val="both"/>
        <w:rPr>
          <w:rFonts w:ascii="Arial Narrow" w:hAnsi="Arial Narrow" w:cs="Times New Roman"/>
        </w:rPr>
      </w:pPr>
      <w:r w:rsidRPr="00B864A5">
        <w:rPr>
          <w:rFonts w:ascii="Arial Narrow" w:hAnsi="Arial Narrow" w:cs="Times New Roman"/>
        </w:rPr>
        <w:t>5.7. 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rsidR="00256C15" w:rsidRPr="00B864A5" w:rsidRDefault="00256C15" w:rsidP="00B864A5">
      <w:pPr>
        <w:spacing w:line="360" w:lineRule="auto"/>
        <w:jc w:val="both"/>
        <w:rPr>
          <w:rFonts w:ascii="Arial Narrow" w:hAnsi="Arial Narrow" w:cs="Times New Roman"/>
          <w:b/>
        </w:rPr>
      </w:pPr>
      <w:r w:rsidRPr="00B864A5">
        <w:rPr>
          <w:rFonts w:ascii="Arial Narrow" w:hAnsi="Arial Narrow" w:cs="Times New Roman"/>
          <w:b/>
        </w:rPr>
        <w:t>6. Права, обязанности и ответственность Организатора</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xml:space="preserve">6.1. Организатор обязуется провести Акцию при технической поддержке, осуществляемой </w:t>
      </w:r>
      <w:r w:rsidR="00174CBC" w:rsidRPr="00B864A5">
        <w:rPr>
          <w:rFonts w:ascii="Arial Narrow" w:hAnsi="Arial Narrow" w:cs="Times New Roman"/>
        </w:rPr>
        <w:t xml:space="preserve">Сайтом </w:t>
      </w:r>
      <w:r w:rsidRPr="00B864A5">
        <w:rPr>
          <w:rFonts w:ascii="Arial Narrow" w:hAnsi="Arial Narrow" w:cs="Times New Roman"/>
        </w:rPr>
        <w:t xml:space="preserve">и обеспечить получение участниками призов в соответствие с условиями Акции.                                                                                                                            </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xml:space="preserve">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                                                                                                            </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6.4. Организатор не несет ответственности за любой ущерб, понесенный Победителем вследствие использования им призов и/или участия в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6.5. Организатор имеет право отказать Победителю в предоставлении призов,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xml:space="preserve">6.6. 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w:t>
      </w:r>
      <w:r w:rsidRPr="00B864A5">
        <w:rPr>
          <w:rFonts w:ascii="Arial Narrow" w:hAnsi="Arial Narrow" w:cs="Times New Roman"/>
        </w:rPr>
        <w:lastRenderedPageBreak/>
        <w:t>осуществления связи с Участником из-за указанных неверных или неактуальных контактных данных, в том числе номера телефона, ФИО участника и иных данных.</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6.7. Организатор Акции не несет ответственности за технические неполадки на</w:t>
      </w:r>
      <w:r w:rsidR="00174CBC" w:rsidRPr="00B864A5">
        <w:rPr>
          <w:rFonts w:ascii="Arial Narrow" w:hAnsi="Arial Narrow" w:cs="Times New Roman"/>
        </w:rPr>
        <w:t xml:space="preserve"> Сайте, </w:t>
      </w:r>
      <w:r w:rsidRPr="00B864A5">
        <w:rPr>
          <w:rFonts w:ascii="Arial Narrow" w:hAnsi="Arial Narrow" w:cs="Times New Roman"/>
        </w:rPr>
        <w:t>в результате которых может возникнуть сбой в работе промо-сайта, в случае если они возникли не по вине Организатора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6.8. Организатор Акции имеет право не отвечать на жалобы, вопросы и иные сообщения Участников Акции, поступившие посредством электронной почты.</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6.10.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6.11. Все спорные вопросы касаемо данной Акции регулируются в соответствии с действующим законодательством РФ.</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6.13. Обязательства Организатора относительно качества призов ограничены гарантиями товаропроизводителя. Претензии по качеству призов, в случае их возникновения, необходимо предъявлять их непосредственному производителю.</w:t>
      </w:r>
    </w:p>
    <w:p w:rsidR="00AA6B53"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6.1</w:t>
      </w:r>
      <w:r w:rsidR="004D0597" w:rsidRPr="00B864A5">
        <w:rPr>
          <w:rFonts w:ascii="Arial Narrow" w:hAnsi="Arial Narrow" w:cs="Times New Roman"/>
        </w:rPr>
        <w:t>4</w:t>
      </w:r>
      <w:r w:rsidRPr="00B864A5">
        <w:rPr>
          <w:rFonts w:ascii="Arial Narrow" w:hAnsi="Arial Narrow" w:cs="Times New Roman"/>
        </w:rPr>
        <w:t xml:space="preserve">. Организатор оставляет за собой право вносить изменения в настоящие Правила с обязательным опубликованием таких изменений на </w:t>
      </w:r>
      <w:r w:rsidR="00174CBC" w:rsidRPr="00B864A5">
        <w:rPr>
          <w:rFonts w:ascii="Arial Narrow" w:hAnsi="Arial Narrow" w:cs="Times New Roman"/>
        </w:rPr>
        <w:t>Сайте.</w:t>
      </w:r>
    </w:p>
    <w:p w:rsidR="00256C15" w:rsidRPr="00B864A5" w:rsidRDefault="00256C15" w:rsidP="00B864A5">
      <w:pPr>
        <w:spacing w:line="360" w:lineRule="auto"/>
        <w:jc w:val="both"/>
        <w:rPr>
          <w:rFonts w:ascii="Arial Narrow" w:hAnsi="Arial Narrow" w:cs="Times New Roman"/>
          <w:b/>
        </w:rPr>
      </w:pPr>
      <w:r w:rsidRPr="00B864A5">
        <w:rPr>
          <w:rFonts w:ascii="Arial Narrow" w:hAnsi="Arial Narrow" w:cs="Times New Roman"/>
          <w:b/>
        </w:rPr>
        <w:t>7. Персональные данные</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7.1.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7.2. 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 данные паспорта гражданина РФ участника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lastRenderedPageBreak/>
        <w:t>• Фамилия, имя, отчество;</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Дата и место рождения;</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Серия и номер паспорта, дата выдачи, наименование выдавшего органа, код подразделения;</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Адрес регистрации по месту жительства;</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номер ИНН.</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7.3. Согласие действительно с мом</w:t>
      </w:r>
      <w:r w:rsidR="00AA6B53" w:rsidRPr="00B864A5">
        <w:rPr>
          <w:rFonts w:ascii="Arial Narrow" w:hAnsi="Arial Narrow" w:cs="Times New Roman"/>
        </w:rPr>
        <w:t>ента регистрации на Сайте.</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xml:space="preserve">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  </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xml:space="preserve">7.5. Персональные данные Участника хранятся в базе Организатора в течение срока проведения Акции. Субъект персональных данных вправе отозвать свое согласие, отправив электронное письмо Организатору на адрес электронной почты </w:t>
      </w:r>
      <w:r w:rsidR="00EF45E1" w:rsidRPr="00B864A5">
        <w:rPr>
          <w:rFonts w:ascii="Arial Narrow" w:hAnsi="Arial Narrow" w:cs="Times New Roman"/>
        </w:rPr>
        <w:t>loto@ra-effect.ru</w:t>
      </w:r>
      <w:r w:rsidRPr="00B864A5">
        <w:rPr>
          <w:rFonts w:ascii="Arial Narrow" w:hAnsi="Arial Narrow" w:cs="Times New Roman"/>
        </w:rPr>
        <w:t xml:space="preserve">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w:t>
      </w:r>
    </w:p>
    <w:p w:rsidR="00256C15" w:rsidRPr="00B864A5" w:rsidRDefault="00256C15" w:rsidP="00B864A5">
      <w:pPr>
        <w:spacing w:line="360" w:lineRule="auto"/>
        <w:jc w:val="both"/>
        <w:rPr>
          <w:rFonts w:ascii="Arial Narrow" w:hAnsi="Arial Narrow" w:cs="Times New Roman"/>
          <w:b/>
        </w:rPr>
      </w:pPr>
      <w:r w:rsidRPr="00B864A5">
        <w:rPr>
          <w:rFonts w:ascii="Arial Narrow" w:hAnsi="Arial Narrow" w:cs="Times New Roman"/>
          <w:b/>
        </w:rPr>
        <w:t>8. Прочие положения.</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8.1. 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 Правилах.</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8.2. С момента получения приза Участники Акции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надлежащим образом проинформировать Участников об их законодательно предусмотренной обязанности уплатить соответствующие налоги в связи с таким призом.</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8.3.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8.4.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lastRenderedPageBreak/>
        <w:t xml:space="preserve">8.5.Организатор не несет ответственность </w:t>
      </w:r>
      <w:proofErr w:type="gramStart"/>
      <w:r w:rsidRPr="00B864A5">
        <w:rPr>
          <w:rFonts w:ascii="Arial Narrow" w:hAnsi="Arial Narrow" w:cs="Times New Roman"/>
        </w:rPr>
        <w:t>за</w:t>
      </w:r>
      <w:proofErr w:type="gramEnd"/>
      <w:r w:rsidRPr="00B864A5">
        <w:rPr>
          <w:rFonts w:ascii="Arial Narrow" w:hAnsi="Arial Narrow" w:cs="Times New Roman"/>
        </w:rPr>
        <w:t>:</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не получение/несвоевременное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не исполнение (несвоевременное исполнение) Участниками Акции обязанностей, предусмотренных настоящими Правилами;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не получение призов в случае отказа от них Участниками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жизнь, здоровье, за моральные и/или психические травмы Участников и/или иных лиц, в связи с их участием в Акции;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жизнь, здоровье, моральные и/или психические травмы Участников Акции и/или иных лиц, в процессе использования полученных призов;</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качество выдаваемых призов;</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по иным пунктам/положениям, указанным в настоящих Правилах и/или предусмотренным законодательством РФ.</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8.5.1. Организатор не оказывает услуги по ремонту призов, а также не оплачивает расходы Участников Акции по ремонту призов в случае такой необходимости.</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8.6. Результаты проведения Акции являются окончательными и не подлежат пересмотру.</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8.7.Факт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w:t>
      </w:r>
    </w:p>
    <w:p w:rsidR="00256C15" w:rsidRPr="00B864A5" w:rsidRDefault="00256C15" w:rsidP="00B864A5">
      <w:pPr>
        <w:spacing w:line="360" w:lineRule="auto"/>
        <w:jc w:val="both"/>
        <w:rPr>
          <w:rFonts w:ascii="Arial Narrow" w:hAnsi="Arial Narrow" w:cs="Times New Roman"/>
        </w:rPr>
      </w:pPr>
      <w:r w:rsidRPr="00B864A5">
        <w:rPr>
          <w:rFonts w:ascii="Arial Narrow" w:hAnsi="Arial Narrow" w:cs="Times New Roman"/>
        </w:rPr>
        <w:t>-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rsidR="00256C15" w:rsidRPr="00B864A5" w:rsidRDefault="00256C15" w:rsidP="00B864A5">
      <w:pPr>
        <w:spacing w:line="360" w:lineRule="auto"/>
        <w:jc w:val="both"/>
        <w:rPr>
          <w:rFonts w:ascii="Arial Narrow" w:hAnsi="Arial Narrow" w:cs="Times New Roman"/>
          <w:b/>
        </w:rPr>
      </w:pPr>
      <w:r w:rsidRPr="00B864A5">
        <w:rPr>
          <w:rFonts w:ascii="Arial Narrow" w:hAnsi="Arial Narrow" w:cs="Times New Roman"/>
        </w:rPr>
        <w:t>8.8.В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p w:rsidR="009B54DC" w:rsidRPr="00B864A5" w:rsidRDefault="00256C15" w:rsidP="00B864A5">
      <w:pPr>
        <w:spacing w:line="360" w:lineRule="auto"/>
        <w:jc w:val="center"/>
        <w:rPr>
          <w:rFonts w:ascii="Arial Narrow" w:hAnsi="Arial Narrow" w:cs="Times New Roman"/>
          <w:b/>
        </w:rPr>
      </w:pPr>
      <w:r w:rsidRPr="00B864A5">
        <w:rPr>
          <w:rFonts w:ascii="Arial Narrow" w:hAnsi="Arial Narrow" w:cs="Times New Roman"/>
          <w:b/>
        </w:rPr>
        <w:t>Зарегистрируй больше чеков – увеличь свой шанс победить!</w:t>
      </w:r>
    </w:p>
    <w:sectPr w:rsidR="009B54DC" w:rsidRPr="00B864A5" w:rsidSect="00856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D4" w:rsidRDefault="002949D4" w:rsidP="00D96ECB">
      <w:pPr>
        <w:spacing w:after="0" w:line="240" w:lineRule="auto"/>
      </w:pPr>
      <w:r>
        <w:separator/>
      </w:r>
    </w:p>
  </w:endnote>
  <w:endnote w:type="continuationSeparator" w:id="0">
    <w:p w:rsidR="002949D4" w:rsidRDefault="002949D4" w:rsidP="00D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D4" w:rsidRDefault="002949D4" w:rsidP="00D96ECB">
      <w:pPr>
        <w:spacing w:after="0" w:line="240" w:lineRule="auto"/>
      </w:pPr>
      <w:r>
        <w:separator/>
      </w:r>
    </w:p>
  </w:footnote>
  <w:footnote w:type="continuationSeparator" w:id="0">
    <w:p w:rsidR="002949D4" w:rsidRDefault="002949D4" w:rsidP="00D9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B2C"/>
    <w:multiLevelType w:val="hybridMultilevel"/>
    <w:tmpl w:val="3208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844763"/>
    <w:multiLevelType w:val="multilevel"/>
    <w:tmpl w:val="B22A77D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4335025A"/>
    <w:multiLevelType w:val="hybridMultilevel"/>
    <w:tmpl w:val="A8C8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1A505E"/>
    <w:multiLevelType w:val="hybridMultilevel"/>
    <w:tmpl w:val="C55E3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y Dbo Bobkov">
    <w15:presenceInfo w15:providerId="AD" w15:userId="S::Dmitriy.Dbo.Bobkov@cchellenic.com::687e1c82-b1ad-4572-9e27-d2ca4af5c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1"/>
    <w:rsid w:val="000029B3"/>
    <w:rsid w:val="00002F7F"/>
    <w:rsid w:val="00005893"/>
    <w:rsid w:val="0000591A"/>
    <w:rsid w:val="000072DD"/>
    <w:rsid w:val="00010DCE"/>
    <w:rsid w:val="000115F3"/>
    <w:rsid w:val="0001370E"/>
    <w:rsid w:val="00014628"/>
    <w:rsid w:val="00016F61"/>
    <w:rsid w:val="00021D34"/>
    <w:rsid w:val="000233D5"/>
    <w:rsid w:val="0002536A"/>
    <w:rsid w:val="00027D2C"/>
    <w:rsid w:val="000326FD"/>
    <w:rsid w:val="0003451F"/>
    <w:rsid w:val="000405D7"/>
    <w:rsid w:val="0004167B"/>
    <w:rsid w:val="00041F7A"/>
    <w:rsid w:val="00041FE4"/>
    <w:rsid w:val="000443EE"/>
    <w:rsid w:val="00044FD3"/>
    <w:rsid w:val="00045253"/>
    <w:rsid w:val="0004645E"/>
    <w:rsid w:val="00047283"/>
    <w:rsid w:val="00050A85"/>
    <w:rsid w:val="00051D52"/>
    <w:rsid w:val="00053ADD"/>
    <w:rsid w:val="000540BD"/>
    <w:rsid w:val="000565C9"/>
    <w:rsid w:val="0006235F"/>
    <w:rsid w:val="000627C7"/>
    <w:rsid w:val="000636E2"/>
    <w:rsid w:val="00071D92"/>
    <w:rsid w:val="00071FF3"/>
    <w:rsid w:val="0007235A"/>
    <w:rsid w:val="00073574"/>
    <w:rsid w:val="00074C27"/>
    <w:rsid w:val="000758A7"/>
    <w:rsid w:val="00076213"/>
    <w:rsid w:val="0007725A"/>
    <w:rsid w:val="00082738"/>
    <w:rsid w:val="00087488"/>
    <w:rsid w:val="00087ECE"/>
    <w:rsid w:val="000B05E2"/>
    <w:rsid w:val="000B2539"/>
    <w:rsid w:val="000B3271"/>
    <w:rsid w:val="000C0BCF"/>
    <w:rsid w:val="000C34F0"/>
    <w:rsid w:val="000C46A7"/>
    <w:rsid w:val="000C625F"/>
    <w:rsid w:val="000C7A73"/>
    <w:rsid w:val="000C7BC3"/>
    <w:rsid w:val="000C7E9E"/>
    <w:rsid w:val="000D1EED"/>
    <w:rsid w:val="000D7117"/>
    <w:rsid w:val="000E7DA6"/>
    <w:rsid w:val="000F3622"/>
    <w:rsid w:val="000F3E9F"/>
    <w:rsid w:val="000F5EE6"/>
    <w:rsid w:val="000F72A7"/>
    <w:rsid w:val="00101522"/>
    <w:rsid w:val="001058CF"/>
    <w:rsid w:val="0010771A"/>
    <w:rsid w:val="0011146A"/>
    <w:rsid w:val="00115F07"/>
    <w:rsid w:val="00117504"/>
    <w:rsid w:val="001302D2"/>
    <w:rsid w:val="001327B3"/>
    <w:rsid w:val="001335A9"/>
    <w:rsid w:val="00133BEB"/>
    <w:rsid w:val="00135257"/>
    <w:rsid w:val="00135951"/>
    <w:rsid w:val="00137044"/>
    <w:rsid w:val="0014367A"/>
    <w:rsid w:val="00145862"/>
    <w:rsid w:val="001460D8"/>
    <w:rsid w:val="0014648E"/>
    <w:rsid w:val="00146F3D"/>
    <w:rsid w:val="00151C42"/>
    <w:rsid w:val="001570C9"/>
    <w:rsid w:val="00157295"/>
    <w:rsid w:val="0016100E"/>
    <w:rsid w:val="001614B4"/>
    <w:rsid w:val="00161BBC"/>
    <w:rsid w:val="001636C0"/>
    <w:rsid w:val="00164302"/>
    <w:rsid w:val="0016519F"/>
    <w:rsid w:val="001733D5"/>
    <w:rsid w:val="001740AD"/>
    <w:rsid w:val="00174CBC"/>
    <w:rsid w:val="00182DFB"/>
    <w:rsid w:val="001848EC"/>
    <w:rsid w:val="00186D3B"/>
    <w:rsid w:val="0018734F"/>
    <w:rsid w:val="00191182"/>
    <w:rsid w:val="00191FCC"/>
    <w:rsid w:val="00193A79"/>
    <w:rsid w:val="00193EDE"/>
    <w:rsid w:val="001946BB"/>
    <w:rsid w:val="0019594F"/>
    <w:rsid w:val="0019616D"/>
    <w:rsid w:val="00196D86"/>
    <w:rsid w:val="001975EA"/>
    <w:rsid w:val="00197CCB"/>
    <w:rsid w:val="001A439C"/>
    <w:rsid w:val="001A7173"/>
    <w:rsid w:val="001A7994"/>
    <w:rsid w:val="001B15EE"/>
    <w:rsid w:val="001B4438"/>
    <w:rsid w:val="001B6FE7"/>
    <w:rsid w:val="001B7445"/>
    <w:rsid w:val="001B7F24"/>
    <w:rsid w:val="001C080D"/>
    <w:rsid w:val="001C1109"/>
    <w:rsid w:val="001C32F4"/>
    <w:rsid w:val="001C6687"/>
    <w:rsid w:val="001C6AA8"/>
    <w:rsid w:val="001C7506"/>
    <w:rsid w:val="001C77ED"/>
    <w:rsid w:val="001C7AC4"/>
    <w:rsid w:val="001D08F7"/>
    <w:rsid w:val="001D2B46"/>
    <w:rsid w:val="001D4ED6"/>
    <w:rsid w:val="001D6969"/>
    <w:rsid w:val="001D6D84"/>
    <w:rsid w:val="001E5220"/>
    <w:rsid w:val="001E5AEC"/>
    <w:rsid w:val="001F1205"/>
    <w:rsid w:val="001F2C32"/>
    <w:rsid w:val="001F39D0"/>
    <w:rsid w:val="001F449F"/>
    <w:rsid w:val="001F6637"/>
    <w:rsid w:val="001F7C0B"/>
    <w:rsid w:val="00203A0D"/>
    <w:rsid w:val="0020428F"/>
    <w:rsid w:val="002052B8"/>
    <w:rsid w:val="00205EBE"/>
    <w:rsid w:val="00206AB7"/>
    <w:rsid w:val="00207814"/>
    <w:rsid w:val="00210312"/>
    <w:rsid w:val="002112C3"/>
    <w:rsid w:val="0021145E"/>
    <w:rsid w:val="00213F98"/>
    <w:rsid w:val="00215C17"/>
    <w:rsid w:val="00215ED6"/>
    <w:rsid w:val="00220019"/>
    <w:rsid w:val="00221F83"/>
    <w:rsid w:val="00224568"/>
    <w:rsid w:val="002250F9"/>
    <w:rsid w:val="0023199F"/>
    <w:rsid w:val="00231B04"/>
    <w:rsid w:val="002340F1"/>
    <w:rsid w:val="0023591A"/>
    <w:rsid w:val="002379B4"/>
    <w:rsid w:val="00240596"/>
    <w:rsid w:val="00245E66"/>
    <w:rsid w:val="00246187"/>
    <w:rsid w:val="00246D6C"/>
    <w:rsid w:val="002500FC"/>
    <w:rsid w:val="0025304F"/>
    <w:rsid w:val="00253729"/>
    <w:rsid w:val="00256C15"/>
    <w:rsid w:val="00261BEB"/>
    <w:rsid w:val="002625EF"/>
    <w:rsid w:val="00262A15"/>
    <w:rsid w:val="00264105"/>
    <w:rsid w:val="00264B4A"/>
    <w:rsid w:val="00264C75"/>
    <w:rsid w:val="0026561E"/>
    <w:rsid w:val="00266E57"/>
    <w:rsid w:val="002702AB"/>
    <w:rsid w:val="002704BD"/>
    <w:rsid w:val="00270901"/>
    <w:rsid w:val="00272144"/>
    <w:rsid w:val="0027510D"/>
    <w:rsid w:val="002777A3"/>
    <w:rsid w:val="00281A60"/>
    <w:rsid w:val="00282EE3"/>
    <w:rsid w:val="002841B1"/>
    <w:rsid w:val="002844D7"/>
    <w:rsid w:val="00290C43"/>
    <w:rsid w:val="00291CC3"/>
    <w:rsid w:val="0029227C"/>
    <w:rsid w:val="002949D4"/>
    <w:rsid w:val="00295322"/>
    <w:rsid w:val="002A12C6"/>
    <w:rsid w:val="002A2E4A"/>
    <w:rsid w:val="002A3A4A"/>
    <w:rsid w:val="002A40A3"/>
    <w:rsid w:val="002B2F28"/>
    <w:rsid w:val="002B3724"/>
    <w:rsid w:val="002B419B"/>
    <w:rsid w:val="002B67D6"/>
    <w:rsid w:val="002B6872"/>
    <w:rsid w:val="002C07CA"/>
    <w:rsid w:val="002C37E9"/>
    <w:rsid w:val="002C6059"/>
    <w:rsid w:val="002D2121"/>
    <w:rsid w:val="002D2984"/>
    <w:rsid w:val="002D2B6D"/>
    <w:rsid w:val="002D529F"/>
    <w:rsid w:val="002D5B73"/>
    <w:rsid w:val="002D692C"/>
    <w:rsid w:val="002E5665"/>
    <w:rsid w:val="002E5FF9"/>
    <w:rsid w:val="002E77B5"/>
    <w:rsid w:val="002F3B7E"/>
    <w:rsid w:val="002F4BF0"/>
    <w:rsid w:val="0030127E"/>
    <w:rsid w:val="00303437"/>
    <w:rsid w:val="00304090"/>
    <w:rsid w:val="00310506"/>
    <w:rsid w:val="00311005"/>
    <w:rsid w:val="003122FB"/>
    <w:rsid w:val="003143C9"/>
    <w:rsid w:val="00315CA6"/>
    <w:rsid w:val="003163FF"/>
    <w:rsid w:val="00316A46"/>
    <w:rsid w:val="00321731"/>
    <w:rsid w:val="00321B27"/>
    <w:rsid w:val="00322717"/>
    <w:rsid w:val="00324312"/>
    <w:rsid w:val="0032694A"/>
    <w:rsid w:val="003302D5"/>
    <w:rsid w:val="003334FA"/>
    <w:rsid w:val="003358C3"/>
    <w:rsid w:val="00342A01"/>
    <w:rsid w:val="00351DED"/>
    <w:rsid w:val="003526AB"/>
    <w:rsid w:val="00355887"/>
    <w:rsid w:val="0036041E"/>
    <w:rsid w:val="0036216E"/>
    <w:rsid w:val="00362A89"/>
    <w:rsid w:val="00367E10"/>
    <w:rsid w:val="003710C9"/>
    <w:rsid w:val="00372DF8"/>
    <w:rsid w:val="00374FDE"/>
    <w:rsid w:val="003758A8"/>
    <w:rsid w:val="00380890"/>
    <w:rsid w:val="00382351"/>
    <w:rsid w:val="003824D4"/>
    <w:rsid w:val="003838EB"/>
    <w:rsid w:val="00384C1F"/>
    <w:rsid w:val="00386764"/>
    <w:rsid w:val="0038741D"/>
    <w:rsid w:val="0039002F"/>
    <w:rsid w:val="003912B1"/>
    <w:rsid w:val="00391A43"/>
    <w:rsid w:val="00391BBF"/>
    <w:rsid w:val="00394254"/>
    <w:rsid w:val="003A0830"/>
    <w:rsid w:val="003A2EDD"/>
    <w:rsid w:val="003A4B9C"/>
    <w:rsid w:val="003A7781"/>
    <w:rsid w:val="003B25A9"/>
    <w:rsid w:val="003B4188"/>
    <w:rsid w:val="003B4E5E"/>
    <w:rsid w:val="003B7D4A"/>
    <w:rsid w:val="003C0C5C"/>
    <w:rsid w:val="003C0E4D"/>
    <w:rsid w:val="003C1C7B"/>
    <w:rsid w:val="003C5BF6"/>
    <w:rsid w:val="003D21EE"/>
    <w:rsid w:val="003D4ECB"/>
    <w:rsid w:val="003D5CE6"/>
    <w:rsid w:val="003D60EF"/>
    <w:rsid w:val="003E0104"/>
    <w:rsid w:val="003E0210"/>
    <w:rsid w:val="003E0E1B"/>
    <w:rsid w:val="003E27FE"/>
    <w:rsid w:val="003E37A7"/>
    <w:rsid w:val="003E6427"/>
    <w:rsid w:val="003E6C28"/>
    <w:rsid w:val="003F108E"/>
    <w:rsid w:val="003F2240"/>
    <w:rsid w:val="003F2813"/>
    <w:rsid w:val="003F7101"/>
    <w:rsid w:val="004004F0"/>
    <w:rsid w:val="00401760"/>
    <w:rsid w:val="0040229E"/>
    <w:rsid w:val="00402CF6"/>
    <w:rsid w:val="00404C8F"/>
    <w:rsid w:val="00404C9F"/>
    <w:rsid w:val="0040726A"/>
    <w:rsid w:val="00407E1C"/>
    <w:rsid w:val="00410550"/>
    <w:rsid w:val="0041445E"/>
    <w:rsid w:val="004150A6"/>
    <w:rsid w:val="00415920"/>
    <w:rsid w:val="004173B7"/>
    <w:rsid w:val="0042200E"/>
    <w:rsid w:val="004248A8"/>
    <w:rsid w:val="00426CA3"/>
    <w:rsid w:val="00430FC4"/>
    <w:rsid w:val="00436C26"/>
    <w:rsid w:val="0044224D"/>
    <w:rsid w:val="004458BE"/>
    <w:rsid w:val="0044590C"/>
    <w:rsid w:val="004479B2"/>
    <w:rsid w:val="004508E9"/>
    <w:rsid w:val="00455449"/>
    <w:rsid w:val="004554BC"/>
    <w:rsid w:val="00456EBD"/>
    <w:rsid w:val="00457DE9"/>
    <w:rsid w:val="004609EB"/>
    <w:rsid w:val="004614FB"/>
    <w:rsid w:val="004654F4"/>
    <w:rsid w:val="00465F48"/>
    <w:rsid w:val="00467659"/>
    <w:rsid w:val="00472A2A"/>
    <w:rsid w:val="00473164"/>
    <w:rsid w:val="00473B0A"/>
    <w:rsid w:val="00475A8B"/>
    <w:rsid w:val="00482577"/>
    <w:rsid w:val="00483076"/>
    <w:rsid w:val="0048635F"/>
    <w:rsid w:val="004866F3"/>
    <w:rsid w:val="00487D29"/>
    <w:rsid w:val="0049022C"/>
    <w:rsid w:val="00490429"/>
    <w:rsid w:val="004A0F36"/>
    <w:rsid w:val="004A1DCB"/>
    <w:rsid w:val="004A34A2"/>
    <w:rsid w:val="004A43CB"/>
    <w:rsid w:val="004B0000"/>
    <w:rsid w:val="004B1E60"/>
    <w:rsid w:val="004B302D"/>
    <w:rsid w:val="004B527C"/>
    <w:rsid w:val="004C3C5F"/>
    <w:rsid w:val="004C46DA"/>
    <w:rsid w:val="004C4CC8"/>
    <w:rsid w:val="004C565D"/>
    <w:rsid w:val="004C6F55"/>
    <w:rsid w:val="004D0597"/>
    <w:rsid w:val="004D27F4"/>
    <w:rsid w:val="004D560D"/>
    <w:rsid w:val="004D6D8B"/>
    <w:rsid w:val="004E0512"/>
    <w:rsid w:val="004E677E"/>
    <w:rsid w:val="004E733A"/>
    <w:rsid w:val="004F0D89"/>
    <w:rsid w:val="004F476C"/>
    <w:rsid w:val="004F5946"/>
    <w:rsid w:val="004F6906"/>
    <w:rsid w:val="004F6EC3"/>
    <w:rsid w:val="004F70BD"/>
    <w:rsid w:val="004F7BCC"/>
    <w:rsid w:val="00501509"/>
    <w:rsid w:val="00501937"/>
    <w:rsid w:val="0050283E"/>
    <w:rsid w:val="00504775"/>
    <w:rsid w:val="00510646"/>
    <w:rsid w:val="0051423B"/>
    <w:rsid w:val="0051431D"/>
    <w:rsid w:val="0051586B"/>
    <w:rsid w:val="00520D1A"/>
    <w:rsid w:val="00531081"/>
    <w:rsid w:val="00532DD9"/>
    <w:rsid w:val="005330ED"/>
    <w:rsid w:val="0053327E"/>
    <w:rsid w:val="0054050C"/>
    <w:rsid w:val="00543D1F"/>
    <w:rsid w:val="0054541F"/>
    <w:rsid w:val="00552901"/>
    <w:rsid w:val="00554EB2"/>
    <w:rsid w:val="00554FFD"/>
    <w:rsid w:val="00555025"/>
    <w:rsid w:val="005577BE"/>
    <w:rsid w:val="00557B22"/>
    <w:rsid w:val="00560A13"/>
    <w:rsid w:val="005616C3"/>
    <w:rsid w:val="00562E9D"/>
    <w:rsid w:val="0056444A"/>
    <w:rsid w:val="00565404"/>
    <w:rsid w:val="00566400"/>
    <w:rsid w:val="00566FD6"/>
    <w:rsid w:val="00572F9A"/>
    <w:rsid w:val="00573537"/>
    <w:rsid w:val="00575A51"/>
    <w:rsid w:val="00575AF6"/>
    <w:rsid w:val="00576B36"/>
    <w:rsid w:val="00577EAD"/>
    <w:rsid w:val="00580CAF"/>
    <w:rsid w:val="00581ACA"/>
    <w:rsid w:val="0058282F"/>
    <w:rsid w:val="00584F09"/>
    <w:rsid w:val="005913E1"/>
    <w:rsid w:val="0059425B"/>
    <w:rsid w:val="005958E8"/>
    <w:rsid w:val="0059665A"/>
    <w:rsid w:val="00596ECB"/>
    <w:rsid w:val="005A0EE8"/>
    <w:rsid w:val="005A284F"/>
    <w:rsid w:val="005A2BAA"/>
    <w:rsid w:val="005A58DB"/>
    <w:rsid w:val="005A5E56"/>
    <w:rsid w:val="005A67C1"/>
    <w:rsid w:val="005A7431"/>
    <w:rsid w:val="005B0B99"/>
    <w:rsid w:val="005B0FB5"/>
    <w:rsid w:val="005B2CD1"/>
    <w:rsid w:val="005B332B"/>
    <w:rsid w:val="005B38D2"/>
    <w:rsid w:val="005B427F"/>
    <w:rsid w:val="005B5D67"/>
    <w:rsid w:val="005C3420"/>
    <w:rsid w:val="005C3501"/>
    <w:rsid w:val="005C4AE3"/>
    <w:rsid w:val="005C6AD2"/>
    <w:rsid w:val="005C76F9"/>
    <w:rsid w:val="005C7ED7"/>
    <w:rsid w:val="005D040D"/>
    <w:rsid w:val="005D1775"/>
    <w:rsid w:val="005D227D"/>
    <w:rsid w:val="005D561C"/>
    <w:rsid w:val="005E22DC"/>
    <w:rsid w:val="005E2884"/>
    <w:rsid w:val="005E31B8"/>
    <w:rsid w:val="005E6007"/>
    <w:rsid w:val="005E692B"/>
    <w:rsid w:val="005E6CBC"/>
    <w:rsid w:val="005F0313"/>
    <w:rsid w:val="005F1667"/>
    <w:rsid w:val="005F1DD3"/>
    <w:rsid w:val="005F4A7E"/>
    <w:rsid w:val="005F62F4"/>
    <w:rsid w:val="005F643F"/>
    <w:rsid w:val="006022C5"/>
    <w:rsid w:val="00602D71"/>
    <w:rsid w:val="00603F74"/>
    <w:rsid w:val="00604E53"/>
    <w:rsid w:val="006070F2"/>
    <w:rsid w:val="006072AE"/>
    <w:rsid w:val="006108D9"/>
    <w:rsid w:val="006113C2"/>
    <w:rsid w:val="00612F9A"/>
    <w:rsid w:val="00614E67"/>
    <w:rsid w:val="0061582E"/>
    <w:rsid w:val="0061738B"/>
    <w:rsid w:val="006200DD"/>
    <w:rsid w:val="00620A7C"/>
    <w:rsid w:val="00622A10"/>
    <w:rsid w:val="006261B8"/>
    <w:rsid w:val="00627834"/>
    <w:rsid w:val="00632745"/>
    <w:rsid w:val="00634062"/>
    <w:rsid w:val="006353C3"/>
    <w:rsid w:val="00636A4A"/>
    <w:rsid w:val="00637457"/>
    <w:rsid w:val="00637A2F"/>
    <w:rsid w:val="00637FF4"/>
    <w:rsid w:val="00640136"/>
    <w:rsid w:val="0064305E"/>
    <w:rsid w:val="0064358B"/>
    <w:rsid w:val="00643B31"/>
    <w:rsid w:val="006442F5"/>
    <w:rsid w:val="006520F1"/>
    <w:rsid w:val="00652EEC"/>
    <w:rsid w:val="00654987"/>
    <w:rsid w:val="006549AE"/>
    <w:rsid w:val="00655B4F"/>
    <w:rsid w:val="00656A5F"/>
    <w:rsid w:val="00656BDE"/>
    <w:rsid w:val="0066050A"/>
    <w:rsid w:val="00661C3E"/>
    <w:rsid w:val="00662345"/>
    <w:rsid w:val="006629B3"/>
    <w:rsid w:val="00663ADD"/>
    <w:rsid w:val="00663E2E"/>
    <w:rsid w:val="00664719"/>
    <w:rsid w:val="006648E4"/>
    <w:rsid w:val="0066508A"/>
    <w:rsid w:val="00670EBB"/>
    <w:rsid w:val="00671E11"/>
    <w:rsid w:val="00674142"/>
    <w:rsid w:val="00674948"/>
    <w:rsid w:val="00674E25"/>
    <w:rsid w:val="00675550"/>
    <w:rsid w:val="00681A58"/>
    <w:rsid w:val="0068536B"/>
    <w:rsid w:val="00687D8B"/>
    <w:rsid w:val="006918CA"/>
    <w:rsid w:val="006931FC"/>
    <w:rsid w:val="0069501E"/>
    <w:rsid w:val="006962EF"/>
    <w:rsid w:val="00696324"/>
    <w:rsid w:val="00696DE0"/>
    <w:rsid w:val="006A068B"/>
    <w:rsid w:val="006A2387"/>
    <w:rsid w:val="006A5AC7"/>
    <w:rsid w:val="006B1D7D"/>
    <w:rsid w:val="006B3E92"/>
    <w:rsid w:val="006B3EDC"/>
    <w:rsid w:val="006B6C83"/>
    <w:rsid w:val="006B6FA2"/>
    <w:rsid w:val="006C081F"/>
    <w:rsid w:val="006C14E7"/>
    <w:rsid w:val="006C1AEA"/>
    <w:rsid w:val="006C2E5C"/>
    <w:rsid w:val="006C32AE"/>
    <w:rsid w:val="006C56C2"/>
    <w:rsid w:val="006D1728"/>
    <w:rsid w:val="006D2ACE"/>
    <w:rsid w:val="006D397F"/>
    <w:rsid w:val="006D5079"/>
    <w:rsid w:val="006D6799"/>
    <w:rsid w:val="006E2456"/>
    <w:rsid w:val="006E3BE3"/>
    <w:rsid w:val="006F046A"/>
    <w:rsid w:val="006F343E"/>
    <w:rsid w:val="006F4644"/>
    <w:rsid w:val="006F480F"/>
    <w:rsid w:val="006F5F88"/>
    <w:rsid w:val="0070054F"/>
    <w:rsid w:val="007016A6"/>
    <w:rsid w:val="007034E3"/>
    <w:rsid w:val="00706159"/>
    <w:rsid w:val="00706AF1"/>
    <w:rsid w:val="0071025B"/>
    <w:rsid w:val="007126C5"/>
    <w:rsid w:val="00715938"/>
    <w:rsid w:val="00717F1A"/>
    <w:rsid w:val="00720917"/>
    <w:rsid w:val="00721C95"/>
    <w:rsid w:val="00724F4C"/>
    <w:rsid w:val="0073203C"/>
    <w:rsid w:val="00734198"/>
    <w:rsid w:val="00734700"/>
    <w:rsid w:val="00736587"/>
    <w:rsid w:val="0073762E"/>
    <w:rsid w:val="00737672"/>
    <w:rsid w:val="0073798A"/>
    <w:rsid w:val="00737E7F"/>
    <w:rsid w:val="007400EA"/>
    <w:rsid w:val="00741A78"/>
    <w:rsid w:val="00742A8C"/>
    <w:rsid w:val="00744738"/>
    <w:rsid w:val="00745F4C"/>
    <w:rsid w:val="007462B5"/>
    <w:rsid w:val="00747725"/>
    <w:rsid w:val="00752FC4"/>
    <w:rsid w:val="00756A28"/>
    <w:rsid w:val="00761E3C"/>
    <w:rsid w:val="00765A77"/>
    <w:rsid w:val="00765AB3"/>
    <w:rsid w:val="00765B0F"/>
    <w:rsid w:val="007726CE"/>
    <w:rsid w:val="0077419A"/>
    <w:rsid w:val="00775EFD"/>
    <w:rsid w:val="00775FC7"/>
    <w:rsid w:val="00776163"/>
    <w:rsid w:val="0078152A"/>
    <w:rsid w:val="007819F9"/>
    <w:rsid w:val="00781D6F"/>
    <w:rsid w:val="007825F1"/>
    <w:rsid w:val="0078299F"/>
    <w:rsid w:val="00786254"/>
    <w:rsid w:val="00792BAC"/>
    <w:rsid w:val="00795EBB"/>
    <w:rsid w:val="007A0CB9"/>
    <w:rsid w:val="007A0E99"/>
    <w:rsid w:val="007A1219"/>
    <w:rsid w:val="007A5942"/>
    <w:rsid w:val="007B0590"/>
    <w:rsid w:val="007B2587"/>
    <w:rsid w:val="007B2B78"/>
    <w:rsid w:val="007C3ED6"/>
    <w:rsid w:val="007C45C9"/>
    <w:rsid w:val="007D0C11"/>
    <w:rsid w:val="007D1076"/>
    <w:rsid w:val="007D170A"/>
    <w:rsid w:val="007D3A0E"/>
    <w:rsid w:val="007D5D35"/>
    <w:rsid w:val="007E0236"/>
    <w:rsid w:val="007E2F59"/>
    <w:rsid w:val="007E3EC1"/>
    <w:rsid w:val="007E45FB"/>
    <w:rsid w:val="007F04B2"/>
    <w:rsid w:val="007F1D69"/>
    <w:rsid w:val="007F2EBF"/>
    <w:rsid w:val="007F709B"/>
    <w:rsid w:val="007F757F"/>
    <w:rsid w:val="00801B08"/>
    <w:rsid w:val="008046DA"/>
    <w:rsid w:val="00805C66"/>
    <w:rsid w:val="00806D54"/>
    <w:rsid w:val="0081289A"/>
    <w:rsid w:val="008134EF"/>
    <w:rsid w:val="008142DB"/>
    <w:rsid w:val="0081603F"/>
    <w:rsid w:val="0081610E"/>
    <w:rsid w:val="008320B4"/>
    <w:rsid w:val="00832D95"/>
    <w:rsid w:val="008333C5"/>
    <w:rsid w:val="00836C3C"/>
    <w:rsid w:val="0083701A"/>
    <w:rsid w:val="00837493"/>
    <w:rsid w:val="00841AB6"/>
    <w:rsid w:val="008430F0"/>
    <w:rsid w:val="008448C1"/>
    <w:rsid w:val="00847F36"/>
    <w:rsid w:val="00852289"/>
    <w:rsid w:val="00852B06"/>
    <w:rsid w:val="00852B32"/>
    <w:rsid w:val="0085342C"/>
    <w:rsid w:val="00856545"/>
    <w:rsid w:val="0085690C"/>
    <w:rsid w:val="00861A99"/>
    <w:rsid w:val="00862F6E"/>
    <w:rsid w:val="008631DE"/>
    <w:rsid w:val="00863B38"/>
    <w:rsid w:val="00863E97"/>
    <w:rsid w:val="0087339D"/>
    <w:rsid w:val="00873AD3"/>
    <w:rsid w:val="00873B09"/>
    <w:rsid w:val="0087521A"/>
    <w:rsid w:val="00875FBC"/>
    <w:rsid w:val="00877A9B"/>
    <w:rsid w:val="008811B4"/>
    <w:rsid w:val="00881361"/>
    <w:rsid w:val="00882C86"/>
    <w:rsid w:val="00884883"/>
    <w:rsid w:val="00885214"/>
    <w:rsid w:val="00886D46"/>
    <w:rsid w:val="00891677"/>
    <w:rsid w:val="00893180"/>
    <w:rsid w:val="00895632"/>
    <w:rsid w:val="00897BD6"/>
    <w:rsid w:val="008A30B6"/>
    <w:rsid w:val="008A408B"/>
    <w:rsid w:val="008A67D6"/>
    <w:rsid w:val="008A7692"/>
    <w:rsid w:val="008B08BD"/>
    <w:rsid w:val="008B09AA"/>
    <w:rsid w:val="008B36C1"/>
    <w:rsid w:val="008B3F4B"/>
    <w:rsid w:val="008C1174"/>
    <w:rsid w:val="008C3A58"/>
    <w:rsid w:val="008C6BFE"/>
    <w:rsid w:val="008D127C"/>
    <w:rsid w:val="008D2C5C"/>
    <w:rsid w:val="008D2F2C"/>
    <w:rsid w:val="008D4395"/>
    <w:rsid w:val="008D52F5"/>
    <w:rsid w:val="008E4D48"/>
    <w:rsid w:val="008F28A6"/>
    <w:rsid w:val="008F71CE"/>
    <w:rsid w:val="00900849"/>
    <w:rsid w:val="009017BD"/>
    <w:rsid w:val="00902721"/>
    <w:rsid w:val="00903EF7"/>
    <w:rsid w:val="009104E0"/>
    <w:rsid w:val="00912491"/>
    <w:rsid w:val="009128E8"/>
    <w:rsid w:val="0091302F"/>
    <w:rsid w:val="0091360B"/>
    <w:rsid w:val="009218DD"/>
    <w:rsid w:val="00922596"/>
    <w:rsid w:val="00922E7C"/>
    <w:rsid w:val="00925D76"/>
    <w:rsid w:val="009335EF"/>
    <w:rsid w:val="009339A2"/>
    <w:rsid w:val="00933BE0"/>
    <w:rsid w:val="009351EC"/>
    <w:rsid w:val="00943B1F"/>
    <w:rsid w:val="00944493"/>
    <w:rsid w:val="0095096A"/>
    <w:rsid w:val="0095377E"/>
    <w:rsid w:val="0095490B"/>
    <w:rsid w:val="00956D68"/>
    <w:rsid w:val="00962577"/>
    <w:rsid w:val="00962B54"/>
    <w:rsid w:val="00963EB2"/>
    <w:rsid w:val="009643B0"/>
    <w:rsid w:val="00964C24"/>
    <w:rsid w:val="00964EF8"/>
    <w:rsid w:val="009659B6"/>
    <w:rsid w:val="009660A2"/>
    <w:rsid w:val="00972691"/>
    <w:rsid w:val="009770B2"/>
    <w:rsid w:val="0097762A"/>
    <w:rsid w:val="00977CEE"/>
    <w:rsid w:val="00977F76"/>
    <w:rsid w:val="00982284"/>
    <w:rsid w:val="00982605"/>
    <w:rsid w:val="0098285B"/>
    <w:rsid w:val="00982ADB"/>
    <w:rsid w:val="00982C6A"/>
    <w:rsid w:val="009862FF"/>
    <w:rsid w:val="009865DF"/>
    <w:rsid w:val="009877E3"/>
    <w:rsid w:val="00990F2B"/>
    <w:rsid w:val="00991C0E"/>
    <w:rsid w:val="00992F4A"/>
    <w:rsid w:val="00993BE2"/>
    <w:rsid w:val="00995FAB"/>
    <w:rsid w:val="00997E50"/>
    <w:rsid w:val="009A0032"/>
    <w:rsid w:val="009A4511"/>
    <w:rsid w:val="009A5EF2"/>
    <w:rsid w:val="009A71F4"/>
    <w:rsid w:val="009B08E2"/>
    <w:rsid w:val="009B1335"/>
    <w:rsid w:val="009B433B"/>
    <w:rsid w:val="009B54DC"/>
    <w:rsid w:val="009B66F2"/>
    <w:rsid w:val="009B713D"/>
    <w:rsid w:val="009C1C1B"/>
    <w:rsid w:val="009C3AAC"/>
    <w:rsid w:val="009D1812"/>
    <w:rsid w:val="009D2108"/>
    <w:rsid w:val="009D2932"/>
    <w:rsid w:val="009D38A5"/>
    <w:rsid w:val="009D5B80"/>
    <w:rsid w:val="009D664C"/>
    <w:rsid w:val="009E18BC"/>
    <w:rsid w:val="009E1B8F"/>
    <w:rsid w:val="009E305A"/>
    <w:rsid w:val="009F561B"/>
    <w:rsid w:val="009F6A79"/>
    <w:rsid w:val="009F6F28"/>
    <w:rsid w:val="009F737C"/>
    <w:rsid w:val="009F7868"/>
    <w:rsid w:val="00A01ACA"/>
    <w:rsid w:val="00A04E4B"/>
    <w:rsid w:val="00A05784"/>
    <w:rsid w:val="00A05BD4"/>
    <w:rsid w:val="00A05E91"/>
    <w:rsid w:val="00A05FF3"/>
    <w:rsid w:val="00A06C0E"/>
    <w:rsid w:val="00A078F0"/>
    <w:rsid w:val="00A07F6E"/>
    <w:rsid w:val="00A107B0"/>
    <w:rsid w:val="00A14B90"/>
    <w:rsid w:val="00A15350"/>
    <w:rsid w:val="00A16FC5"/>
    <w:rsid w:val="00A25325"/>
    <w:rsid w:val="00A26AB5"/>
    <w:rsid w:val="00A275F0"/>
    <w:rsid w:val="00A304B9"/>
    <w:rsid w:val="00A32E95"/>
    <w:rsid w:val="00A338FC"/>
    <w:rsid w:val="00A33EDC"/>
    <w:rsid w:val="00A3474C"/>
    <w:rsid w:val="00A34D2D"/>
    <w:rsid w:val="00A35202"/>
    <w:rsid w:val="00A3678F"/>
    <w:rsid w:val="00A36EB7"/>
    <w:rsid w:val="00A42527"/>
    <w:rsid w:val="00A42ED4"/>
    <w:rsid w:val="00A44EBA"/>
    <w:rsid w:val="00A476E8"/>
    <w:rsid w:val="00A53063"/>
    <w:rsid w:val="00A53C42"/>
    <w:rsid w:val="00A541E1"/>
    <w:rsid w:val="00A563D6"/>
    <w:rsid w:val="00A65D01"/>
    <w:rsid w:val="00A7495D"/>
    <w:rsid w:val="00A74D70"/>
    <w:rsid w:val="00A7500D"/>
    <w:rsid w:val="00A7612E"/>
    <w:rsid w:val="00A76FD0"/>
    <w:rsid w:val="00A80A76"/>
    <w:rsid w:val="00A82876"/>
    <w:rsid w:val="00A83136"/>
    <w:rsid w:val="00A863E3"/>
    <w:rsid w:val="00A870ED"/>
    <w:rsid w:val="00A902E0"/>
    <w:rsid w:val="00A905E7"/>
    <w:rsid w:val="00A936CB"/>
    <w:rsid w:val="00A93B9B"/>
    <w:rsid w:val="00AA1213"/>
    <w:rsid w:val="00AA30C3"/>
    <w:rsid w:val="00AA524E"/>
    <w:rsid w:val="00AA6B53"/>
    <w:rsid w:val="00AA7EAE"/>
    <w:rsid w:val="00AB0986"/>
    <w:rsid w:val="00AB1706"/>
    <w:rsid w:val="00AB5642"/>
    <w:rsid w:val="00AB7C15"/>
    <w:rsid w:val="00AB7F3A"/>
    <w:rsid w:val="00AC011A"/>
    <w:rsid w:val="00AC011F"/>
    <w:rsid w:val="00AC2F4C"/>
    <w:rsid w:val="00AC430A"/>
    <w:rsid w:val="00AD0298"/>
    <w:rsid w:val="00AD1342"/>
    <w:rsid w:val="00AD1BAE"/>
    <w:rsid w:val="00AD2F40"/>
    <w:rsid w:val="00AD5E95"/>
    <w:rsid w:val="00AE0FB3"/>
    <w:rsid w:val="00AE2100"/>
    <w:rsid w:val="00AE28AE"/>
    <w:rsid w:val="00AE3FA0"/>
    <w:rsid w:val="00AE46F8"/>
    <w:rsid w:val="00AE5356"/>
    <w:rsid w:val="00AF4A40"/>
    <w:rsid w:val="00AF5E86"/>
    <w:rsid w:val="00AF6B74"/>
    <w:rsid w:val="00AF6CF0"/>
    <w:rsid w:val="00AF7460"/>
    <w:rsid w:val="00B01BE5"/>
    <w:rsid w:val="00B0224A"/>
    <w:rsid w:val="00B033C6"/>
    <w:rsid w:val="00B036C8"/>
    <w:rsid w:val="00B05B32"/>
    <w:rsid w:val="00B0726A"/>
    <w:rsid w:val="00B0787C"/>
    <w:rsid w:val="00B112A4"/>
    <w:rsid w:val="00B116CC"/>
    <w:rsid w:val="00B17D71"/>
    <w:rsid w:val="00B22173"/>
    <w:rsid w:val="00B2301B"/>
    <w:rsid w:val="00B24DB2"/>
    <w:rsid w:val="00B25B83"/>
    <w:rsid w:val="00B25DEC"/>
    <w:rsid w:val="00B26006"/>
    <w:rsid w:val="00B26E5B"/>
    <w:rsid w:val="00B275CB"/>
    <w:rsid w:val="00B30DE1"/>
    <w:rsid w:val="00B30E03"/>
    <w:rsid w:val="00B31903"/>
    <w:rsid w:val="00B35878"/>
    <w:rsid w:val="00B35F93"/>
    <w:rsid w:val="00B379AD"/>
    <w:rsid w:val="00B40B70"/>
    <w:rsid w:val="00B42017"/>
    <w:rsid w:val="00B4640A"/>
    <w:rsid w:val="00B46B23"/>
    <w:rsid w:val="00B47A5C"/>
    <w:rsid w:val="00B505F2"/>
    <w:rsid w:val="00B51396"/>
    <w:rsid w:val="00B516A5"/>
    <w:rsid w:val="00B5230F"/>
    <w:rsid w:val="00B53507"/>
    <w:rsid w:val="00B54CEF"/>
    <w:rsid w:val="00B60876"/>
    <w:rsid w:val="00B60F41"/>
    <w:rsid w:val="00B6181E"/>
    <w:rsid w:val="00B6305B"/>
    <w:rsid w:val="00B64446"/>
    <w:rsid w:val="00B65306"/>
    <w:rsid w:val="00B70601"/>
    <w:rsid w:val="00B712D0"/>
    <w:rsid w:val="00B7226B"/>
    <w:rsid w:val="00B72423"/>
    <w:rsid w:val="00B7290A"/>
    <w:rsid w:val="00B744A9"/>
    <w:rsid w:val="00B75E9F"/>
    <w:rsid w:val="00B77E72"/>
    <w:rsid w:val="00B8056E"/>
    <w:rsid w:val="00B80A17"/>
    <w:rsid w:val="00B82B01"/>
    <w:rsid w:val="00B864A5"/>
    <w:rsid w:val="00B8777E"/>
    <w:rsid w:val="00B87F9D"/>
    <w:rsid w:val="00B926A2"/>
    <w:rsid w:val="00B92D1A"/>
    <w:rsid w:val="00B94D33"/>
    <w:rsid w:val="00B95C5E"/>
    <w:rsid w:val="00B96027"/>
    <w:rsid w:val="00B96A88"/>
    <w:rsid w:val="00BA3764"/>
    <w:rsid w:val="00BA62D2"/>
    <w:rsid w:val="00BA76A7"/>
    <w:rsid w:val="00BB1F33"/>
    <w:rsid w:val="00BB320D"/>
    <w:rsid w:val="00BB49A3"/>
    <w:rsid w:val="00BB7B88"/>
    <w:rsid w:val="00BC1F73"/>
    <w:rsid w:val="00BC2192"/>
    <w:rsid w:val="00BC346D"/>
    <w:rsid w:val="00BC36FA"/>
    <w:rsid w:val="00BC58B0"/>
    <w:rsid w:val="00BC5E89"/>
    <w:rsid w:val="00BC64D7"/>
    <w:rsid w:val="00BC77D6"/>
    <w:rsid w:val="00BC7D0D"/>
    <w:rsid w:val="00BD1E55"/>
    <w:rsid w:val="00BD243B"/>
    <w:rsid w:val="00BD6037"/>
    <w:rsid w:val="00BD7923"/>
    <w:rsid w:val="00BE130A"/>
    <w:rsid w:val="00BE13DC"/>
    <w:rsid w:val="00BE1A84"/>
    <w:rsid w:val="00BE23BB"/>
    <w:rsid w:val="00BE3589"/>
    <w:rsid w:val="00BF010E"/>
    <w:rsid w:val="00BF145B"/>
    <w:rsid w:val="00BF24AB"/>
    <w:rsid w:val="00BF3351"/>
    <w:rsid w:val="00BF4893"/>
    <w:rsid w:val="00BF61CD"/>
    <w:rsid w:val="00BF62D6"/>
    <w:rsid w:val="00BF7737"/>
    <w:rsid w:val="00C00197"/>
    <w:rsid w:val="00C05F22"/>
    <w:rsid w:val="00C106FF"/>
    <w:rsid w:val="00C150DA"/>
    <w:rsid w:val="00C218F3"/>
    <w:rsid w:val="00C21BBD"/>
    <w:rsid w:val="00C24F5F"/>
    <w:rsid w:val="00C2596A"/>
    <w:rsid w:val="00C26458"/>
    <w:rsid w:val="00C302C0"/>
    <w:rsid w:val="00C30C37"/>
    <w:rsid w:val="00C3165A"/>
    <w:rsid w:val="00C33F7E"/>
    <w:rsid w:val="00C34BF3"/>
    <w:rsid w:val="00C353BC"/>
    <w:rsid w:val="00C3740E"/>
    <w:rsid w:val="00C40163"/>
    <w:rsid w:val="00C402CF"/>
    <w:rsid w:val="00C42C8B"/>
    <w:rsid w:val="00C433D3"/>
    <w:rsid w:val="00C517B8"/>
    <w:rsid w:val="00C52DF1"/>
    <w:rsid w:val="00C614E5"/>
    <w:rsid w:val="00C6171F"/>
    <w:rsid w:val="00C6406C"/>
    <w:rsid w:val="00C64656"/>
    <w:rsid w:val="00C649AF"/>
    <w:rsid w:val="00C6545E"/>
    <w:rsid w:val="00C65567"/>
    <w:rsid w:val="00C743E0"/>
    <w:rsid w:val="00C760A2"/>
    <w:rsid w:val="00C82E8B"/>
    <w:rsid w:val="00C85D4E"/>
    <w:rsid w:val="00C85DBA"/>
    <w:rsid w:val="00C86CD2"/>
    <w:rsid w:val="00C87CF2"/>
    <w:rsid w:val="00C95E82"/>
    <w:rsid w:val="00CA51D2"/>
    <w:rsid w:val="00CA6EEE"/>
    <w:rsid w:val="00CA7318"/>
    <w:rsid w:val="00CA78B2"/>
    <w:rsid w:val="00CB1061"/>
    <w:rsid w:val="00CB3A3E"/>
    <w:rsid w:val="00CC0B5C"/>
    <w:rsid w:val="00CC0BF7"/>
    <w:rsid w:val="00CC2F4F"/>
    <w:rsid w:val="00CD10D7"/>
    <w:rsid w:val="00CD1D3D"/>
    <w:rsid w:val="00CD23E1"/>
    <w:rsid w:val="00CD296C"/>
    <w:rsid w:val="00CD370E"/>
    <w:rsid w:val="00CD69D0"/>
    <w:rsid w:val="00CD7AF7"/>
    <w:rsid w:val="00CE01EC"/>
    <w:rsid w:val="00CE1933"/>
    <w:rsid w:val="00CF22FD"/>
    <w:rsid w:val="00CF26E8"/>
    <w:rsid w:val="00CF5CD2"/>
    <w:rsid w:val="00CF5D16"/>
    <w:rsid w:val="00CF62D8"/>
    <w:rsid w:val="00D00CBF"/>
    <w:rsid w:val="00D01C9B"/>
    <w:rsid w:val="00D046A1"/>
    <w:rsid w:val="00D066F8"/>
    <w:rsid w:val="00D13931"/>
    <w:rsid w:val="00D16DDC"/>
    <w:rsid w:val="00D179AE"/>
    <w:rsid w:val="00D22EF7"/>
    <w:rsid w:val="00D24714"/>
    <w:rsid w:val="00D27763"/>
    <w:rsid w:val="00D27BEA"/>
    <w:rsid w:val="00D325FC"/>
    <w:rsid w:val="00D32A3B"/>
    <w:rsid w:val="00D36622"/>
    <w:rsid w:val="00D402C2"/>
    <w:rsid w:val="00D5031E"/>
    <w:rsid w:val="00D503CA"/>
    <w:rsid w:val="00D51583"/>
    <w:rsid w:val="00D55758"/>
    <w:rsid w:val="00D5575F"/>
    <w:rsid w:val="00D60CE0"/>
    <w:rsid w:val="00D6242A"/>
    <w:rsid w:val="00D62B4C"/>
    <w:rsid w:val="00D66778"/>
    <w:rsid w:val="00D674AA"/>
    <w:rsid w:val="00D7662E"/>
    <w:rsid w:val="00D826D9"/>
    <w:rsid w:val="00D84675"/>
    <w:rsid w:val="00D84FE8"/>
    <w:rsid w:val="00D93C31"/>
    <w:rsid w:val="00D95E24"/>
    <w:rsid w:val="00D96ECB"/>
    <w:rsid w:val="00D97079"/>
    <w:rsid w:val="00D97457"/>
    <w:rsid w:val="00DA0738"/>
    <w:rsid w:val="00DA1F97"/>
    <w:rsid w:val="00DA3793"/>
    <w:rsid w:val="00DA4DF8"/>
    <w:rsid w:val="00DA5AB2"/>
    <w:rsid w:val="00DB1D69"/>
    <w:rsid w:val="00DB4FE7"/>
    <w:rsid w:val="00DB64A7"/>
    <w:rsid w:val="00DB7F88"/>
    <w:rsid w:val="00DC0241"/>
    <w:rsid w:val="00DC0EE9"/>
    <w:rsid w:val="00DC44BF"/>
    <w:rsid w:val="00DC469F"/>
    <w:rsid w:val="00DC6588"/>
    <w:rsid w:val="00DD1F55"/>
    <w:rsid w:val="00DD2095"/>
    <w:rsid w:val="00DD2961"/>
    <w:rsid w:val="00DE0C53"/>
    <w:rsid w:val="00DE0E82"/>
    <w:rsid w:val="00DE0F33"/>
    <w:rsid w:val="00DE512F"/>
    <w:rsid w:val="00DE67DC"/>
    <w:rsid w:val="00DF4EAC"/>
    <w:rsid w:val="00DF5465"/>
    <w:rsid w:val="00DF6E0C"/>
    <w:rsid w:val="00E006F7"/>
    <w:rsid w:val="00E00DC7"/>
    <w:rsid w:val="00E03057"/>
    <w:rsid w:val="00E03BED"/>
    <w:rsid w:val="00E05C82"/>
    <w:rsid w:val="00E066D9"/>
    <w:rsid w:val="00E07BEC"/>
    <w:rsid w:val="00E12AD5"/>
    <w:rsid w:val="00E14141"/>
    <w:rsid w:val="00E14467"/>
    <w:rsid w:val="00E151C6"/>
    <w:rsid w:val="00E157E3"/>
    <w:rsid w:val="00E20A59"/>
    <w:rsid w:val="00E20EB8"/>
    <w:rsid w:val="00E21F82"/>
    <w:rsid w:val="00E22C25"/>
    <w:rsid w:val="00E22DB3"/>
    <w:rsid w:val="00E23027"/>
    <w:rsid w:val="00E2480F"/>
    <w:rsid w:val="00E32D49"/>
    <w:rsid w:val="00E34877"/>
    <w:rsid w:val="00E3536A"/>
    <w:rsid w:val="00E36B0C"/>
    <w:rsid w:val="00E36F66"/>
    <w:rsid w:val="00E418F7"/>
    <w:rsid w:val="00E44924"/>
    <w:rsid w:val="00E46A99"/>
    <w:rsid w:val="00E5085D"/>
    <w:rsid w:val="00E517BB"/>
    <w:rsid w:val="00E52291"/>
    <w:rsid w:val="00E60D1F"/>
    <w:rsid w:val="00E62C68"/>
    <w:rsid w:val="00E635FC"/>
    <w:rsid w:val="00E63D8C"/>
    <w:rsid w:val="00E671BB"/>
    <w:rsid w:val="00E67892"/>
    <w:rsid w:val="00E6795F"/>
    <w:rsid w:val="00E715A6"/>
    <w:rsid w:val="00E7471C"/>
    <w:rsid w:val="00E8540C"/>
    <w:rsid w:val="00E858A8"/>
    <w:rsid w:val="00E86816"/>
    <w:rsid w:val="00E87235"/>
    <w:rsid w:val="00E87DE7"/>
    <w:rsid w:val="00E92CC1"/>
    <w:rsid w:val="00E93BFA"/>
    <w:rsid w:val="00E941A4"/>
    <w:rsid w:val="00E9780C"/>
    <w:rsid w:val="00EA2106"/>
    <w:rsid w:val="00EA30C4"/>
    <w:rsid w:val="00EA4868"/>
    <w:rsid w:val="00EA6572"/>
    <w:rsid w:val="00EA6CCB"/>
    <w:rsid w:val="00EB2958"/>
    <w:rsid w:val="00EB360B"/>
    <w:rsid w:val="00EB5129"/>
    <w:rsid w:val="00EB5426"/>
    <w:rsid w:val="00EB6775"/>
    <w:rsid w:val="00EB6C51"/>
    <w:rsid w:val="00EB6F8F"/>
    <w:rsid w:val="00EB7646"/>
    <w:rsid w:val="00EB7736"/>
    <w:rsid w:val="00EC3131"/>
    <w:rsid w:val="00EC4086"/>
    <w:rsid w:val="00EC66AC"/>
    <w:rsid w:val="00ED19AC"/>
    <w:rsid w:val="00ED1CFF"/>
    <w:rsid w:val="00ED41F5"/>
    <w:rsid w:val="00ED6E12"/>
    <w:rsid w:val="00ED7310"/>
    <w:rsid w:val="00EE1A56"/>
    <w:rsid w:val="00EE39E6"/>
    <w:rsid w:val="00EE5313"/>
    <w:rsid w:val="00EE5BA5"/>
    <w:rsid w:val="00EE5E28"/>
    <w:rsid w:val="00EE6472"/>
    <w:rsid w:val="00EF171F"/>
    <w:rsid w:val="00EF25D2"/>
    <w:rsid w:val="00EF2B83"/>
    <w:rsid w:val="00EF42FB"/>
    <w:rsid w:val="00EF45E1"/>
    <w:rsid w:val="00EF51F5"/>
    <w:rsid w:val="00EF708C"/>
    <w:rsid w:val="00EF7436"/>
    <w:rsid w:val="00F00233"/>
    <w:rsid w:val="00F011EE"/>
    <w:rsid w:val="00F02E25"/>
    <w:rsid w:val="00F0310E"/>
    <w:rsid w:val="00F03D5A"/>
    <w:rsid w:val="00F072B5"/>
    <w:rsid w:val="00F077BB"/>
    <w:rsid w:val="00F12D80"/>
    <w:rsid w:val="00F1527A"/>
    <w:rsid w:val="00F15C9D"/>
    <w:rsid w:val="00F15ECA"/>
    <w:rsid w:val="00F16B00"/>
    <w:rsid w:val="00F16EF9"/>
    <w:rsid w:val="00F2067C"/>
    <w:rsid w:val="00F21880"/>
    <w:rsid w:val="00F21A07"/>
    <w:rsid w:val="00F21DCC"/>
    <w:rsid w:val="00F262F3"/>
    <w:rsid w:val="00F2690A"/>
    <w:rsid w:val="00F30114"/>
    <w:rsid w:val="00F33BC3"/>
    <w:rsid w:val="00F366B3"/>
    <w:rsid w:val="00F37CF1"/>
    <w:rsid w:val="00F420EF"/>
    <w:rsid w:val="00F441D0"/>
    <w:rsid w:val="00F51A42"/>
    <w:rsid w:val="00F5307B"/>
    <w:rsid w:val="00F55CCA"/>
    <w:rsid w:val="00F55FDB"/>
    <w:rsid w:val="00F613A3"/>
    <w:rsid w:val="00F62F9E"/>
    <w:rsid w:val="00F6607D"/>
    <w:rsid w:val="00F667B6"/>
    <w:rsid w:val="00F67DB5"/>
    <w:rsid w:val="00F7005C"/>
    <w:rsid w:val="00F741EE"/>
    <w:rsid w:val="00F74211"/>
    <w:rsid w:val="00F744A8"/>
    <w:rsid w:val="00F75435"/>
    <w:rsid w:val="00F7573B"/>
    <w:rsid w:val="00F767B7"/>
    <w:rsid w:val="00F80D36"/>
    <w:rsid w:val="00F85CED"/>
    <w:rsid w:val="00F866DF"/>
    <w:rsid w:val="00F92A1F"/>
    <w:rsid w:val="00F9355E"/>
    <w:rsid w:val="00F94A90"/>
    <w:rsid w:val="00F95582"/>
    <w:rsid w:val="00F95B48"/>
    <w:rsid w:val="00F97087"/>
    <w:rsid w:val="00FA7A91"/>
    <w:rsid w:val="00FB4949"/>
    <w:rsid w:val="00FB57DF"/>
    <w:rsid w:val="00FC04D6"/>
    <w:rsid w:val="00FC0A14"/>
    <w:rsid w:val="00FC4DF8"/>
    <w:rsid w:val="00FC5716"/>
    <w:rsid w:val="00FC6521"/>
    <w:rsid w:val="00FD103F"/>
    <w:rsid w:val="00FD2E10"/>
    <w:rsid w:val="00FD32C3"/>
    <w:rsid w:val="00FD3714"/>
    <w:rsid w:val="00FD46DF"/>
    <w:rsid w:val="00FD7E0B"/>
    <w:rsid w:val="00FE08BD"/>
    <w:rsid w:val="00FE24C1"/>
    <w:rsid w:val="00FE3785"/>
    <w:rsid w:val="00FE3837"/>
    <w:rsid w:val="00FE3D53"/>
    <w:rsid w:val="00FE42BD"/>
    <w:rsid w:val="00FE4D8E"/>
    <w:rsid w:val="00FE5F1E"/>
    <w:rsid w:val="00FE6459"/>
    <w:rsid w:val="00FE7791"/>
    <w:rsid w:val="00FE7EDA"/>
    <w:rsid w:val="00FF1B05"/>
    <w:rsid w:val="00FF1C68"/>
    <w:rsid w:val="00FF3F9E"/>
    <w:rsid w:val="00FF40E4"/>
    <w:rsid w:val="00FF4424"/>
    <w:rsid w:val="00FF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 w:type="paragraph" w:styleId="af0">
    <w:name w:val="footnote text"/>
    <w:basedOn w:val="a"/>
    <w:link w:val="af1"/>
    <w:uiPriority w:val="99"/>
    <w:semiHidden/>
    <w:unhideWhenUsed/>
    <w:rsid w:val="00D01C9B"/>
    <w:pPr>
      <w:spacing w:after="0" w:line="240" w:lineRule="auto"/>
    </w:pPr>
    <w:rPr>
      <w:sz w:val="20"/>
      <w:szCs w:val="20"/>
    </w:rPr>
  </w:style>
  <w:style w:type="character" w:customStyle="1" w:styleId="af1">
    <w:name w:val="Текст сноски Знак"/>
    <w:basedOn w:val="a0"/>
    <w:link w:val="af0"/>
    <w:uiPriority w:val="99"/>
    <w:semiHidden/>
    <w:rsid w:val="00D01C9B"/>
    <w:rPr>
      <w:sz w:val="20"/>
      <w:szCs w:val="20"/>
    </w:rPr>
  </w:style>
  <w:style w:type="character" w:styleId="af2">
    <w:name w:val="footnote reference"/>
    <w:basedOn w:val="a0"/>
    <w:uiPriority w:val="99"/>
    <w:semiHidden/>
    <w:unhideWhenUsed/>
    <w:rsid w:val="00D01C9B"/>
    <w:rPr>
      <w:vertAlign w:val="superscript"/>
    </w:rPr>
  </w:style>
  <w:style w:type="table" w:styleId="af3">
    <w:name w:val="Table Grid"/>
    <w:basedOn w:val="a1"/>
    <w:uiPriority w:val="59"/>
    <w:rsid w:val="00C3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E0512"/>
    <w:rPr>
      <w:color w:val="800080" w:themeColor="followedHyperlink"/>
      <w:u w:val="single"/>
    </w:rPr>
  </w:style>
  <w:style w:type="paragraph" w:customStyle="1" w:styleId="Default">
    <w:name w:val="Default"/>
    <w:rsid w:val="004C4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
    <w:rsid w:val="0014586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EA30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EA3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 w:type="paragraph" w:styleId="af0">
    <w:name w:val="footnote text"/>
    <w:basedOn w:val="a"/>
    <w:link w:val="af1"/>
    <w:uiPriority w:val="99"/>
    <w:semiHidden/>
    <w:unhideWhenUsed/>
    <w:rsid w:val="00D01C9B"/>
    <w:pPr>
      <w:spacing w:after="0" w:line="240" w:lineRule="auto"/>
    </w:pPr>
    <w:rPr>
      <w:sz w:val="20"/>
      <w:szCs w:val="20"/>
    </w:rPr>
  </w:style>
  <w:style w:type="character" w:customStyle="1" w:styleId="af1">
    <w:name w:val="Текст сноски Знак"/>
    <w:basedOn w:val="a0"/>
    <w:link w:val="af0"/>
    <w:uiPriority w:val="99"/>
    <w:semiHidden/>
    <w:rsid w:val="00D01C9B"/>
    <w:rPr>
      <w:sz w:val="20"/>
      <w:szCs w:val="20"/>
    </w:rPr>
  </w:style>
  <w:style w:type="character" w:styleId="af2">
    <w:name w:val="footnote reference"/>
    <w:basedOn w:val="a0"/>
    <w:uiPriority w:val="99"/>
    <w:semiHidden/>
    <w:unhideWhenUsed/>
    <w:rsid w:val="00D01C9B"/>
    <w:rPr>
      <w:vertAlign w:val="superscript"/>
    </w:rPr>
  </w:style>
  <w:style w:type="table" w:styleId="af3">
    <w:name w:val="Table Grid"/>
    <w:basedOn w:val="a1"/>
    <w:uiPriority w:val="59"/>
    <w:rsid w:val="00C3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E0512"/>
    <w:rPr>
      <w:color w:val="800080" w:themeColor="followedHyperlink"/>
      <w:u w:val="single"/>
    </w:rPr>
  </w:style>
  <w:style w:type="paragraph" w:customStyle="1" w:styleId="Default">
    <w:name w:val="Default"/>
    <w:rsid w:val="004C4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
    <w:rsid w:val="0014586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EA30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EA3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hneft-azs.ru/network_az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neft-azs.ru/ab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n-car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hneft-azs.ru/network_azs/" TargetMode="External"/><Relationship Id="rId5" Type="http://schemas.openxmlformats.org/officeDocument/2006/relationships/settings" Target="settings.xml"/><Relationship Id="rId15" Type="http://schemas.openxmlformats.org/officeDocument/2006/relationships/hyperlink" Target="http://www.rn-card.ru/" TargetMode="External"/><Relationship Id="rId10" Type="http://schemas.openxmlformats.org/officeDocument/2006/relationships/hyperlink" Target="http://www.rosneft-azs.ru/abou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cpromo.ru" TargetMode="External"/><Relationship Id="rId14" Type="http://schemas.openxmlformats.org/officeDocument/2006/relationships/hyperlink" Target="http://www.ccpro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2F87-3E24-4203-83AB-D92B538E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4763</Words>
  <Characters>27155</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CCH</Company>
  <LinksUpToDate>false</LinksUpToDate>
  <CharactersWithSpaces>31855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Мастина Юлия</cp:lastModifiedBy>
  <cp:revision>5</cp:revision>
  <cp:lastPrinted>2016-04-04T08:49:00Z</cp:lastPrinted>
  <dcterms:created xsi:type="dcterms:W3CDTF">2019-11-22T07:30:00Z</dcterms:created>
  <dcterms:modified xsi:type="dcterms:W3CDTF">2019-11-25T10:41:00Z</dcterms:modified>
</cp:coreProperties>
</file>